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FB7C0B" w14:textId="3D4CD149" w:rsidR="001230B3" w:rsidRDefault="00D72B62">
      <w:pPr>
        <w:rPr>
          <w:rFonts w:ascii="Calibri" w:eastAsia="Times New Roman" w:hAnsi="Calibri" w:cs="Calibri"/>
          <w:color w:val="000000"/>
          <w:kern w:val="0"/>
          <w:sz w:val="22"/>
          <w:szCs w:val="22"/>
          <w:lang w:eastAsia="en-IN"/>
          <w14:ligatures w14:val="none"/>
        </w:rPr>
      </w:pPr>
      <w:r>
        <w:rPr>
          <w:noProof/>
          <w:lang w:eastAsia="en-IN"/>
        </w:rPr>
        <mc:AlternateContent>
          <mc:Choice Requires="wps">
            <w:drawing>
              <wp:anchor distT="0" distB="0" distL="114300" distR="114300" simplePos="0" relativeHeight="251674624" behindDoc="0" locked="0" layoutInCell="1" allowOverlap="1" wp14:anchorId="26EA0192" wp14:editId="0D553A2E">
                <wp:simplePos x="0" y="0"/>
                <wp:positionH relativeFrom="margin">
                  <wp:posOffset>-189865</wp:posOffset>
                </wp:positionH>
                <wp:positionV relativeFrom="paragraph">
                  <wp:posOffset>0</wp:posOffset>
                </wp:positionV>
                <wp:extent cx="6850380" cy="2095500"/>
                <wp:effectExtent l="0" t="0" r="7620" b="0"/>
                <wp:wrapNone/>
                <wp:docPr id="656191898" name="Text Box 1"/>
                <wp:cNvGraphicFramePr/>
                <a:graphic xmlns:a="http://schemas.openxmlformats.org/drawingml/2006/main">
                  <a:graphicData uri="http://schemas.microsoft.com/office/word/2010/wordprocessingShape">
                    <wps:wsp>
                      <wps:cNvSpPr txBox="1"/>
                      <wps:spPr>
                        <a:xfrm>
                          <a:off x="0" y="0"/>
                          <a:ext cx="6850380" cy="2095500"/>
                        </a:xfrm>
                        <a:prstGeom prst="rect">
                          <a:avLst/>
                        </a:prstGeom>
                        <a:solidFill>
                          <a:schemeClr val="accent2">
                            <a:lumMod val="60000"/>
                            <a:lumOff val="40000"/>
                          </a:schemeClr>
                        </a:solidFill>
                        <a:ln>
                          <a:noFill/>
                        </a:ln>
                      </wps:spPr>
                      <wps:txbx>
                        <w:txbxContent>
                          <w:p w14:paraId="5CE3BE96" w14:textId="7EF158E6" w:rsidR="00D72B62" w:rsidRDefault="00D72B62" w:rsidP="00D72B62">
                            <w:pPr>
                              <w:spacing w:after="0" w:line="240" w:lineRule="auto"/>
                              <w:jc w:val="center"/>
                              <w:rPr>
                                <w:rFonts w:ascii="Calibri" w:eastAsia="Times New Roman" w:hAnsi="Calibri" w:cs="Calibri"/>
                                <w:b/>
                                <w:bCs/>
                                <w:color w:val="000000" w:themeColor="text1"/>
                                <w:kern w:val="0"/>
                                <w:sz w:val="84"/>
                                <w:szCs w:val="8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72B62">
                              <w:rPr>
                                <w:rFonts w:ascii="Calibri" w:eastAsia="Times New Roman" w:hAnsi="Calibri" w:cs="Calibri"/>
                                <w:b/>
                                <w:bCs/>
                                <w:color w:val="000000" w:themeColor="text1"/>
                                <w:kern w:val="0"/>
                                <w:sz w:val="84"/>
                                <w:szCs w:val="8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ANNUAL REPORT</w:t>
                            </w:r>
                          </w:p>
                          <w:p w14:paraId="22D5EC8D" w14:textId="6EEE1F4D" w:rsidR="00D72B62" w:rsidRPr="00D72B62" w:rsidRDefault="00D72B62" w:rsidP="00D72B62">
                            <w:pPr>
                              <w:spacing w:after="0" w:line="240" w:lineRule="auto"/>
                              <w:jc w:val="center"/>
                              <w:rPr>
                                <w:rFonts w:ascii="Calibri" w:eastAsia="Times New Roman" w:hAnsi="Calibri" w:cs="Calibri"/>
                                <w:b/>
                                <w:bCs/>
                                <w:color w:val="000000" w:themeColor="text1"/>
                                <w:kern w:val="0"/>
                                <w:sz w:val="84"/>
                                <w:szCs w:val="8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alibri" w:eastAsia="Times New Roman" w:hAnsi="Calibri" w:cs="Calibri"/>
                                <w:b/>
                                <w:bCs/>
                                <w:color w:val="000000" w:themeColor="text1"/>
                                <w:kern w:val="0"/>
                                <w:sz w:val="84"/>
                                <w:szCs w:val="8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2023 -2024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EA0192" id="_x0000_t202" coordsize="21600,21600" o:spt="202" path="m,l,21600r21600,l21600,xe">
                <v:stroke joinstyle="miter"/>
                <v:path gradientshapeok="t" o:connecttype="rect"/>
              </v:shapetype>
              <v:shape id="Text Box 1" o:spid="_x0000_s1026" type="#_x0000_t202" style="position:absolute;margin-left:-14.95pt;margin-top:0;width:539.4pt;height:1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" fillcolor="#f4b083 [1941]" stroked="f">
                <v:textbox>
                  <w:txbxContent>
                    <w:p w14:paraId="5CE3BE96" w14:textId="7EF158E6" w:rsidR="00D72B62" w:rsidRDefault="00D72B62" w:rsidP="00D72B62">
                      <w:pPr>
                        <w:spacing w:after="0" w:line="240" w:lineRule="auto"/>
                        <w:jc w:val="center"/>
                        <w:rPr>
                          <w:rFonts w:ascii="Calibri" w:eastAsia="Times New Roman" w:hAnsi="Calibri" w:cs="Calibri"/>
                          <w:b/>
                          <w:bCs/>
                          <w:color w:val="000000" w:themeColor="text1"/>
                          <w:kern w:val="0"/>
                          <w:sz w:val="84"/>
                          <w:szCs w:val="8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72B62">
                        <w:rPr>
                          <w:rFonts w:ascii="Calibri" w:eastAsia="Times New Roman" w:hAnsi="Calibri" w:cs="Calibri"/>
                          <w:b/>
                          <w:bCs/>
                          <w:color w:val="000000" w:themeColor="text1"/>
                          <w:kern w:val="0"/>
                          <w:sz w:val="84"/>
                          <w:szCs w:val="8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ANNUAL REPORT</w:t>
                      </w:r>
                    </w:p>
                    <w:p w14:paraId="22D5EC8D" w14:textId="6EEE1F4D" w:rsidR="00D72B62" w:rsidRPr="00D72B62" w:rsidRDefault="00D72B62" w:rsidP="00D72B62">
                      <w:pPr>
                        <w:spacing w:after="0" w:line="240" w:lineRule="auto"/>
                        <w:jc w:val="center"/>
                        <w:rPr>
                          <w:rFonts w:ascii="Calibri" w:eastAsia="Times New Roman" w:hAnsi="Calibri" w:cs="Calibri"/>
                          <w:b/>
                          <w:bCs/>
                          <w:color w:val="000000" w:themeColor="text1"/>
                          <w:kern w:val="0"/>
                          <w:sz w:val="84"/>
                          <w:szCs w:val="8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alibri" w:eastAsia="Times New Roman" w:hAnsi="Calibri" w:cs="Calibri"/>
                          <w:b/>
                          <w:bCs/>
                          <w:color w:val="000000" w:themeColor="text1"/>
                          <w:kern w:val="0"/>
                          <w:sz w:val="84"/>
                          <w:szCs w:val="8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2023 -2024</w:t>
                      </w:r>
                    </w:p>
                  </w:txbxContent>
                </v:textbox>
                <w10:wrap anchorx="margin"/>
              </v:shape>
            </w:pict>
          </mc:Fallback>
        </mc:AlternateContent>
      </w:r>
    </w:p>
    <w:p w14:paraId="37B719B6" w14:textId="7F21587E" w:rsidR="001230B3" w:rsidRDefault="001230B3">
      <w:pPr>
        <w:rPr>
          <w:rFonts w:ascii="Calibri" w:eastAsia="Times New Roman" w:hAnsi="Calibri" w:cs="Calibri"/>
          <w:color w:val="000000"/>
          <w:kern w:val="0"/>
          <w:sz w:val="22"/>
          <w:szCs w:val="22"/>
          <w:lang w:eastAsia="en-IN"/>
          <w14:ligatures w14:val="none"/>
        </w:rPr>
      </w:pPr>
    </w:p>
    <w:p w14:paraId="7DB3ADE9" w14:textId="77777777" w:rsidR="001230B3" w:rsidRDefault="001230B3">
      <w:pPr>
        <w:rPr>
          <w:rFonts w:ascii="Calibri" w:eastAsia="Times New Roman" w:hAnsi="Calibri" w:cs="Calibri"/>
          <w:color w:val="000000"/>
          <w:kern w:val="0"/>
          <w:sz w:val="22"/>
          <w:szCs w:val="22"/>
          <w:lang w:eastAsia="en-IN"/>
          <w14:ligatures w14:val="none"/>
        </w:rPr>
      </w:pPr>
    </w:p>
    <w:p w14:paraId="01CA2847" w14:textId="77777777" w:rsidR="001230B3" w:rsidRDefault="001230B3">
      <w:pPr>
        <w:rPr>
          <w:rFonts w:ascii="Calibri" w:eastAsia="Times New Roman" w:hAnsi="Calibri" w:cs="Calibri"/>
          <w:color w:val="000000"/>
          <w:kern w:val="0"/>
          <w:sz w:val="22"/>
          <w:szCs w:val="22"/>
          <w:lang w:eastAsia="en-IN"/>
          <w14:ligatures w14:val="none"/>
        </w:rPr>
      </w:pPr>
    </w:p>
    <w:p w14:paraId="6A0A9CBD" w14:textId="77777777" w:rsidR="001230B3" w:rsidRDefault="001230B3">
      <w:pPr>
        <w:rPr>
          <w:rFonts w:ascii="Calibri" w:eastAsia="Times New Roman" w:hAnsi="Calibri" w:cs="Calibri"/>
          <w:color w:val="000000"/>
          <w:kern w:val="0"/>
          <w:sz w:val="22"/>
          <w:szCs w:val="22"/>
          <w:lang w:eastAsia="en-IN"/>
          <w14:ligatures w14:val="none"/>
        </w:rPr>
      </w:pPr>
    </w:p>
    <w:p w14:paraId="11D84FC5" w14:textId="034BDFA5" w:rsidR="001230B3" w:rsidRDefault="001230B3">
      <w:pPr>
        <w:rPr>
          <w:rFonts w:ascii="Calibri" w:eastAsia="Times New Roman" w:hAnsi="Calibri" w:cs="Calibri"/>
          <w:color w:val="000000"/>
          <w:kern w:val="0"/>
          <w:sz w:val="22"/>
          <w:szCs w:val="22"/>
          <w:lang w:eastAsia="en-IN"/>
          <w14:ligatures w14:val="none"/>
        </w:rPr>
      </w:pPr>
    </w:p>
    <w:p w14:paraId="640CD347" w14:textId="36349DE0" w:rsidR="001230B3" w:rsidRDefault="001230B3">
      <w:pPr>
        <w:rPr>
          <w:rFonts w:ascii="Calibri" w:eastAsia="Times New Roman" w:hAnsi="Calibri" w:cs="Calibri"/>
          <w:color w:val="000000"/>
          <w:kern w:val="0"/>
          <w:sz w:val="22"/>
          <w:szCs w:val="22"/>
          <w:lang w:eastAsia="en-IN"/>
          <w14:ligatures w14:val="none"/>
        </w:rPr>
      </w:pPr>
    </w:p>
    <w:p w14:paraId="65E8606C" w14:textId="7A955DC2" w:rsidR="001230B3" w:rsidRDefault="000479D3" w:rsidP="000479D3">
      <w:pPr>
        <w:jc w:val="center"/>
        <w:rPr>
          <w:rFonts w:ascii="Calibri" w:eastAsia="Times New Roman" w:hAnsi="Calibri" w:cs="Calibri"/>
          <w:color w:val="000000"/>
          <w:kern w:val="0"/>
          <w:sz w:val="22"/>
          <w:szCs w:val="22"/>
          <w:lang w:eastAsia="en-IN"/>
          <w14:ligatures w14:val="none"/>
        </w:rPr>
      </w:pPr>
      <w:r>
        <w:rPr>
          <w:noProof/>
          <w:lang w:eastAsia="en-IN"/>
        </w:rPr>
        <mc:AlternateContent>
          <mc:Choice Requires="wps">
            <w:drawing>
              <wp:anchor distT="0" distB="0" distL="114300" distR="114300" simplePos="0" relativeHeight="251676672" behindDoc="0" locked="0" layoutInCell="1" allowOverlap="1" wp14:anchorId="11BF5D27" wp14:editId="42B71CD6">
                <wp:simplePos x="0" y="0"/>
                <wp:positionH relativeFrom="margin">
                  <wp:align>center</wp:align>
                </wp:positionH>
                <wp:positionV relativeFrom="paragraph">
                  <wp:posOffset>3557270</wp:posOffset>
                </wp:positionV>
                <wp:extent cx="6865620" cy="1828800"/>
                <wp:effectExtent l="0" t="0" r="0" b="9525"/>
                <wp:wrapNone/>
                <wp:docPr id="1232086239" name="Text Box 1"/>
                <wp:cNvGraphicFramePr/>
                <a:graphic xmlns:a="http://schemas.openxmlformats.org/drawingml/2006/main">
                  <a:graphicData uri="http://schemas.microsoft.com/office/word/2010/wordprocessingShape">
                    <wps:wsp>
                      <wps:cNvSpPr txBox="1"/>
                      <wps:spPr>
                        <a:xfrm>
                          <a:off x="0" y="0"/>
                          <a:ext cx="6865620" cy="1828800"/>
                        </a:xfrm>
                        <a:prstGeom prst="rect">
                          <a:avLst/>
                        </a:prstGeom>
                        <a:noFill/>
                        <a:ln>
                          <a:noFill/>
                        </a:ln>
                      </wps:spPr>
                      <wps:txbx>
                        <w:txbxContent>
                          <w:p w14:paraId="6482651E" w14:textId="27BB9F0C" w:rsidR="000479D3" w:rsidRPr="000479D3" w:rsidRDefault="000479D3" w:rsidP="000479D3">
                            <w:pPr>
                              <w:spacing w:after="0" w:line="240" w:lineRule="auto"/>
                              <w:jc w:val="center"/>
                              <w:rPr>
                                <w:rFonts w:ascii="Calibri" w:eastAsia="Times New Roman" w:hAnsi="Calibri" w:cs="Calibri"/>
                                <w:color w:val="000000" w:themeColor="text1"/>
                                <w:kern w:val="0"/>
                                <w:sz w:val="288"/>
                                <w:szCs w:val="28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0479D3">
                              <w:rPr>
                                <w:rFonts w:ascii="Calibri" w:eastAsia="Times New Roman" w:hAnsi="Calibri" w:cs="Calibri"/>
                                <w:color w:val="000000" w:themeColor="text1"/>
                                <w:kern w:val="0"/>
                                <w:sz w:val="288"/>
                                <w:szCs w:val="28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PRDATA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BF5D27" id="_x0000_s1027" type="#_x0000_t202" style="position:absolute;left:0;text-align:left;margin-left:0;margin-top:280.1pt;width:540.6pt;height:2in;z-index:2516766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" filled="f" stroked="f">
                <v:fill o:detectmouseclick="t"/>
                <v:textbox style="mso-fit-shape-to-text:t">
                  <w:txbxContent>
                    <w:p w14:paraId="6482651E" w14:textId="27BB9F0C" w:rsidR="000479D3" w:rsidRPr="000479D3" w:rsidRDefault="000479D3" w:rsidP="000479D3">
                      <w:pPr>
                        <w:spacing w:after="0" w:line="240" w:lineRule="auto"/>
                        <w:jc w:val="center"/>
                        <w:rPr>
                          <w:rFonts w:ascii="Calibri" w:eastAsia="Times New Roman" w:hAnsi="Calibri" w:cs="Calibri"/>
                          <w:color w:val="000000" w:themeColor="text1"/>
                          <w:kern w:val="0"/>
                          <w:sz w:val="288"/>
                          <w:szCs w:val="28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0479D3">
                        <w:rPr>
                          <w:rFonts w:ascii="Calibri" w:eastAsia="Times New Roman" w:hAnsi="Calibri" w:cs="Calibri"/>
                          <w:color w:val="000000" w:themeColor="text1"/>
                          <w:kern w:val="0"/>
                          <w:sz w:val="288"/>
                          <w:szCs w:val="28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PRDATA</w:t>
                      </w:r>
                    </w:p>
                  </w:txbxContent>
                </v:textbox>
                <w10:wrap anchorx="margin"/>
              </v:shape>
            </w:pict>
          </mc:Fallback>
        </mc:AlternateContent>
      </w:r>
      <w:r>
        <w:rPr>
          <w:noProof/>
          <w:lang w:eastAsia="en-IN"/>
        </w:rPr>
        <w:drawing>
          <wp:inline distT="0" distB="0" distL="0" distR="0" wp14:anchorId="416AD3E7" wp14:editId="3A502F3F">
            <wp:extent cx="3928110" cy="3779520"/>
            <wp:effectExtent l="0" t="0" r="0" b="0"/>
            <wp:docPr id="16835147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14754" name="Picture 168351475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28110" cy="3779520"/>
                    </a:xfrm>
                    <a:prstGeom prst="rect">
                      <a:avLst/>
                    </a:prstGeom>
                  </pic:spPr>
                </pic:pic>
              </a:graphicData>
            </a:graphic>
          </wp:inline>
        </w:drawing>
      </w:r>
    </w:p>
    <w:p w14:paraId="7861F613" w14:textId="32D6EED6" w:rsidR="001230B3" w:rsidRDefault="001230B3" w:rsidP="000479D3">
      <w:pPr>
        <w:jc w:val="center"/>
        <w:rPr>
          <w:rFonts w:ascii="Calibri" w:eastAsia="Times New Roman" w:hAnsi="Calibri" w:cs="Calibri"/>
          <w:color w:val="000000"/>
          <w:kern w:val="0"/>
          <w:sz w:val="22"/>
          <w:szCs w:val="22"/>
          <w:lang w:eastAsia="en-IN"/>
          <w14:ligatures w14:val="none"/>
        </w:rPr>
      </w:pPr>
    </w:p>
    <w:p w14:paraId="2A9C83A0" w14:textId="77777777" w:rsidR="001230B3" w:rsidRDefault="001230B3">
      <w:pPr>
        <w:rPr>
          <w:rFonts w:ascii="Calibri" w:eastAsia="Times New Roman" w:hAnsi="Calibri" w:cs="Calibri"/>
          <w:color w:val="000000"/>
          <w:kern w:val="0"/>
          <w:sz w:val="22"/>
          <w:szCs w:val="22"/>
          <w:lang w:eastAsia="en-IN"/>
          <w14:ligatures w14:val="none"/>
        </w:rPr>
      </w:pPr>
    </w:p>
    <w:p w14:paraId="2A8499AD" w14:textId="23168D0F" w:rsidR="001230B3" w:rsidRDefault="001230B3">
      <w:pPr>
        <w:rPr>
          <w:rFonts w:ascii="Calibri" w:eastAsia="Times New Roman" w:hAnsi="Calibri" w:cs="Calibri"/>
          <w:color w:val="000000"/>
          <w:kern w:val="0"/>
          <w:sz w:val="22"/>
          <w:szCs w:val="22"/>
          <w:lang w:eastAsia="en-IN"/>
          <w14:ligatures w14:val="none"/>
        </w:rPr>
      </w:pPr>
    </w:p>
    <w:p w14:paraId="249044B1" w14:textId="77777777" w:rsidR="001230B3" w:rsidRDefault="001230B3">
      <w:pPr>
        <w:rPr>
          <w:rFonts w:ascii="Calibri" w:eastAsia="Times New Roman" w:hAnsi="Calibri" w:cs="Calibri"/>
          <w:color w:val="000000"/>
          <w:kern w:val="0"/>
          <w:sz w:val="22"/>
          <w:szCs w:val="22"/>
          <w:lang w:eastAsia="en-IN"/>
          <w14:ligatures w14:val="none"/>
        </w:rPr>
      </w:pPr>
    </w:p>
    <w:p w14:paraId="43DD1D77" w14:textId="5B1CB433" w:rsidR="001230B3" w:rsidRDefault="001230B3">
      <w:pPr>
        <w:rPr>
          <w:rFonts w:ascii="Calibri" w:eastAsia="Times New Roman" w:hAnsi="Calibri" w:cs="Calibri"/>
          <w:color w:val="000000"/>
          <w:kern w:val="0"/>
          <w:sz w:val="22"/>
          <w:szCs w:val="22"/>
          <w:lang w:eastAsia="en-IN"/>
          <w14:ligatures w14:val="none"/>
        </w:rPr>
      </w:pPr>
    </w:p>
    <w:p w14:paraId="2E9B2C0C" w14:textId="2C179F2C" w:rsidR="001230B3" w:rsidRDefault="000479D3">
      <w:pPr>
        <w:rPr>
          <w:rFonts w:ascii="Calibri" w:eastAsia="Times New Roman" w:hAnsi="Calibri" w:cs="Calibri"/>
          <w:color w:val="000000"/>
          <w:kern w:val="0"/>
          <w:sz w:val="22"/>
          <w:szCs w:val="22"/>
          <w:lang w:eastAsia="en-IN"/>
          <w14:ligatures w14:val="none"/>
        </w:rPr>
      </w:pPr>
      <w:r>
        <w:rPr>
          <w:noProof/>
          <w:lang w:eastAsia="en-IN"/>
        </w:rPr>
        <mc:AlternateContent>
          <mc:Choice Requires="wps">
            <w:drawing>
              <wp:anchor distT="0" distB="0" distL="114300" distR="114300" simplePos="0" relativeHeight="251678720" behindDoc="0" locked="0" layoutInCell="1" allowOverlap="1" wp14:anchorId="6393F95C" wp14:editId="2C1BB687">
                <wp:simplePos x="0" y="0"/>
                <wp:positionH relativeFrom="margin">
                  <wp:posOffset>-169545</wp:posOffset>
                </wp:positionH>
                <wp:positionV relativeFrom="paragraph">
                  <wp:posOffset>262890</wp:posOffset>
                </wp:positionV>
                <wp:extent cx="6819900" cy="441960"/>
                <wp:effectExtent l="0" t="0" r="0" b="0"/>
                <wp:wrapNone/>
                <wp:docPr id="2338798" name="Text Box 1"/>
                <wp:cNvGraphicFramePr/>
                <a:graphic xmlns:a="http://schemas.openxmlformats.org/drawingml/2006/main">
                  <a:graphicData uri="http://schemas.microsoft.com/office/word/2010/wordprocessingShape">
                    <wps:wsp>
                      <wps:cNvSpPr txBox="1"/>
                      <wps:spPr>
                        <a:xfrm>
                          <a:off x="0" y="0"/>
                          <a:ext cx="6819900" cy="441960"/>
                        </a:xfrm>
                        <a:prstGeom prst="rect">
                          <a:avLst/>
                        </a:prstGeom>
                        <a:noFill/>
                        <a:ln>
                          <a:noFill/>
                        </a:ln>
                      </wps:spPr>
                      <wps:txbx>
                        <w:txbxContent>
                          <w:p w14:paraId="0E86605C" w14:textId="77777777" w:rsidR="000479D3" w:rsidRPr="000479D3" w:rsidRDefault="000479D3" w:rsidP="000479D3">
                            <w:pPr>
                              <w:spacing w:after="0" w:line="240" w:lineRule="auto"/>
                              <w:jc w:val="center"/>
                              <w:rPr>
                                <w:rFonts w:ascii="Calibri" w:eastAsia="Times New Roman" w:hAnsi="Calibri" w:cs="Calibri"/>
                                <w:b/>
                                <w:bCs/>
                                <w:color w:val="000000" w:themeColor="text1"/>
                                <w:kern w:val="0"/>
                                <w:sz w:val="38"/>
                                <w:szCs w:val="3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0479D3">
                              <w:rPr>
                                <w:rFonts w:ascii="Calibri" w:eastAsia="Times New Roman" w:hAnsi="Calibri" w:cs="Calibri"/>
                                <w:b/>
                                <w:bCs/>
                                <w:color w:val="000000" w:themeColor="text1"/>
                                <w:kern w:val="0"/>
                                <w:sz w:val="38"/>
                                <w:szCs w:val="3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PHULBANI RURAL DEVLOPMENT AND TECHNOLOGY AGENCY</w:t>
                            </w:r>
                          </w:p>
                          <w:p w14:paraId="2280D1A6" w14:textId="005D18A0" w:rsidR="000479D3" w:rsidRPr="000479D3" w:rsidRDefault="000479D3" w:rsidP="000479D3">
                            <w:pPr>
                              <w:jc w:val="center"/>
                              <w:rPr>
                                <w:rFonts w:ascii="Calibri" w:eastAsia="Times New Roman" w:hAnsi="Calibri" w:cs="Calibri"/>
                                <w:b/>
                                <w:bCs/>
                                <w:color w:val="000000" w:themeColor="text1"/>
                                <w:kern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93F95C" id="_x0000_s1028" type="#_x0000_t202" style="position:absolute;margin-left:-13.35pt;margin-top:20.7pt;width:537pt;height:34.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" filled="f" stroked="f">
                <v:fill o:detectmouseclick="t"/>
                <v:textbox>
                  <w:txbxContent>
                    <w:p w14:paraId="0E86605C" w14:textId="77777777" w:rsidR="000479D3" w:rsidRPr="000479D3" w:rsidRDefault="000479D3" w:rsidP="000479D3">
                      <w:pPr>
                        <w:spacing w:after="0" w:line="240" w:lineRule="auto"/>
                        <w:jc w:val="center"/>
                        <w:rPr>
                          <w:rFonts w:ascii="Calibri" w:eastAsia="Times New Roman" w:hAnsi="Calibri" w:cs="Calibri"/>
                          <w:b/>
                          <w:bCs/>
                          <w:color w:val="000000" w:themeColor="text1"/>
                          <w:kern w:val="0"/>
                          <w:sz w:val="38"/>
                          <w:szCs w:val="3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0479D3">
                        <w:rPr>
                          <w:rFonts w:ascii="Calibri" w:eastAsia="Times New Roman" w:hAnsi="Calibri" w:cs="Calibri"/>
                          <w:b/>
                          <w:bCs/>
                          <w:color w:val="000000" w:themeColor="text1"/>
                          <w:kern w:val="0"/>
                          <w:sz w:val="38"/>
                          <w:szCs w:val="3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PHULBANI RURAL DEVLOPMENT AND TECHNOLOGY AGENCY</w:t>
                      </w:r>
                    </w:p>
                    <w:p w14:paraId="2280D1A6" w14:textId="005D18A0" w:rsidR="000479D3" w:rsidRPr="000479D3" w:rsidRDefault="000479D3" w:rsidP="000479D3">
                      <w:pPr>
                        <w:jc w:val="center"/>
                        <w:rPr>
                          <w:rFonts w:ascii="Calibri" w:eastAsia="Times New Roman" w:hAnsi="Calibri" w:cs="Calibri"/>
                          <w:b/>
                          <w:bCs/>
                          <w:color w:val="000000" w:themeColor="text1"/>
                          <w:kern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txbxContent>
                </v:textbox>
                <w10:wrap anchorx="margin"/>
              </v:shape>
            </w:pict>
          </mc:Fallback>
        </mc:AlternateContent>
      </w:r>
    </w:p>
    <w:p w14:paraId="14D58D4D" w14:textId="46364C3D" w:rsidR="001230B3" w:rsidRDefault="001230B3">
      <w:pPr>
        <w:rPr>
          <w:rFonts w:ascii="Calibri" w:eastAsia="Times New Roman" w:hAnsi="Calibri" w:cs="Calibri"/>
          <w:color w:val="000000"/>
          <w:kern w:val="0"/>
          <w:sz w:val="22"/>
          <w:szCs w:val="22"/>
          <w:lang w:eastAsia="en-IN"/>
          <w14:ligatures w14:val="none"/>
        </w:rPr>
      </w:pPr>
    </w:p>
    <w:p w14:paraId="44A7C0F9" w14:textId="5A7C4078" w:rsidR="001230B3" w:rsidRDefault="00EC07AD">
      <w:pPr>
        <w:rPr>
          <w:rFonts w:ascii="Calibri" w:eastAsia="Times New Roman" w:hAnsi="Calibri" w:cs="Calibri"/>
          <w:color w:val="000000"/>
          <w:kern w:val="0"/>
          <w:sz w:val="22"/>
          <w:szCs w:val="22"/>
          <w:lang w:eastAsia="en-IN"/>
          <w14:ligatures w14:val="none"/>
        </w:rPr>
      </w:pPr>
      <w:r>
        <w:rPr>
          <w:noProof/>
          <w:lang w:eastAsia="en-IN"/>
        </w:rPr>
        <mc:AlternateContent>
          <mc:Choice Requires="wps">
            <w:drawing>
              <wp:anchor distT="0" distB="0" distL="114300" distR="114300" simplePos="0" relativeHeight="251680768" behindDoc="0" locked="0" layoutInCell="1" allowOverlap="1" wp14:anchorId="6F147ADC" wp14:editId="6A7B0EFD">
                <wp:simplePos x="0" y="0"/>
                <wp:positionH relativeFrom="column">
                  <wp:posOffset>198755</wp:posOffset>
                </wp:positionH>
                <wp:positionV relativeFrom="paragraph">
                  <wp:posOffset>268605</wp:posOffset>
                </wp:positionV>
                <wp:extent cx="2788920" cy="441960"/>
                <wp:effectExtent l="0" t="0" r="0" b="0"/>
                <wp:wrapNone/>
                <wp:docPr id="1941276664" name="Text Box 1"/>
                <wp:cNvGraphicFramePr/>
                <a:graphic xmlns:a="http://schemas.openxmlformats.org/drawingml/2006/main">
                  <a:graphicData uri="http://schemas.microsoft.com/office/word/2010/wordprocessingShape">
                    <wps:wsp>
                      <wps:cNvSpPr txBox="1"/>
                      <wps:spPr>
                        <a:xfrm>
                          <a:off x="0" y="0"/>
                          <a:ext cx="2788920" cy="441960"/>
                        </a:xfrm>
                        <a:prstGeom prst="rect">
                          <a:avLst/>
                        </a:prstGeom>
                        <a:noFill/>
                        <a:ln>
                          <a:noFill/>
                        </a:ln>
                      </wps:spPr>
                      <wps:txbx>
                        <w:txbxContent>
                          <w:p w14:paraId="68C15106" w14:textId="4A11A56F" w:rsidR="00307F9C" w:rsidRPr="00EC07AD" w:rsidRDefault="00307F9C" w:rsidP="00307F9C">
                            <w:pPr>
                              <w:jc w:val="center"/>
                              <w:rPr>
                                <w:rFonts w:ascii="Calibri" w:eastAsia="Times New Roman" w:hAnsi="Calibri" w:cs="Calibri"/>
                                <w:color w:val="000000" w:themeColor="text1"/>
                                <w:kern w:val="0"/>
                                <w:sz w:val="42"/>
                                <w:szCs w:val="4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EC07AD">
                              <w:rPr>
                                <w:rFonts w:ascii="Calibri" w:eastAsia="Times New Roman" w:hAnsi="Calibri" w:cs="Calibri"/>
                                <w:color w:val="000000" w:themeColor="text1"/>
                                <w:kern w:val="0"/>
                                <w:sz w:val="42"/>
                                <w:szCs w:val="4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prdata.gud@gmail.com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147ADC" id="_x0000_s1029" type="#_x0000_t202" style="position:absolute;margin-left:15.65pt;margin-top:21.15pt;width:219.6pt;height:3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" filled="f" stroked="f">
                <v:fill o:detectmouseclick="t"/>
                <v:textbox>
                  <w:txbxContent>
                    <w:p w14:paraId="68C15106" w14:textId="4A11A56F" w:rsidR="00307F9C" w:rsidRPr="00EC07AD" w:rsidRDefault="00307F9C" w:rsidP="00307F9C">
                      <w:pPr>
                        <w:jc w:val="center"/>
                        <w:rPr>
                          <w:rFonts w:ascii="Calibri" w:eastAsia="Times New Roman" w:hAnsi="Calibri" w:cs="Calibri"/>
                          <w:color w:val="000000" w:themeColor="text1"/>
                          <w:kern w:val="0"/>
                          <w:sz w:val="42"/>
                          <w:szCs w:val="4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EC07AD">
                        <w:rPr>
                          <w:rFonts w:ascii="Calibri" w:eastAsia="Times New Roman" w:hAnsi="Calibri" w:cs="Calibri"/>
                          <w:color w:val="000000" w:themeColor="text1"/>
                          <w:kern w:val="0"/>
                          <w:sz w:val="42"/>
                          <w:szCs w:val="4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prdata.gud@gmail.com</w:t>
                      </w:r>
                    </w:p>
                  </w:txbxContent>
                </v:textbox>
              </v:shape>
            </w:pict>
          </mc:Fallback>
        </mc:AlternateContent>
      </w:r>
    </w:p>
    <w:p w14:paraId="6BE01CD6" w14:textId="558B4253" w:rsidR="001230B3" w:rsidRDefault="00EC07AD" w:rsidP="00EC07AD">
      <w:pPr>
        <w:jc w:val="center"/>
        <w:rPr>
          <w:rFonts w:ascii="Calibri" w:eastAsia="Times New Roman" w:hAnsi="Calibri" w:cs="Calibri"/>
          <w:color w:val="000000"/>
          <w:kern w:val="0"/>
          <w:sz w:val="22"/>
          <w:szCs w:val="22"/>
          <w:lang w:eastAsia="en-IN"/>
          <w14:ligatures w14:val="none"/>
        </w:rPr>
      </w:pPr>
      <w:r>
        <w:rPr>
          <w:noProof/>
          <w:lang w:eastAsia="en-IN"/>
        </w:rPr>
        <w:drawing>
          <wp:anchor distT="0" distB="0" distL="114300" distR="114300" simplePos="0" relativeHeight="251681792" behindDoc="0" locked="0" layoutInCell="1" allowOverlap="1" wp14:anchorId="01E44AC8" wp14:editId="16C1A9C3">
            <wp:simplePos x="0" y="0"/>
            <wp:positionH relativeFrom="column">
              <wp:posOffset>7620</wp:posOffset>
            </wp:positionH>
            <wp:positionV relativeFrom="paragraph">
              <wp:posOffset>106045</wp:posOffset>
            </wp:positionV>
            <wp:extent cx="283210" cy="233680"/>
            <wp:effectExtent l="0" t="0" r="2540" b="0"/>
            <wp:wrapSquare wrapText="bothSides"/>
            <wp:docPr id="1114035524" name="Picture 9" descr="Email, gmail, mail, logo, soc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ail, gmail, mail, logo, socia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83210" cy="233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1D2B5" w14:textId="757D2E99" w:rsidR="001230B3" w:rsidRDefault="00EC07AD" w:rsidP="00EC07AD">
      <w:pPr>
        <w:jc w:val="center"/>
        <w:rPr>
          <w:rFonts w:ascii="Calibri" w:eastAsia="Times New Roman" w:hAnsi="Calibri" w:cs="Calibri"/>
          <w:color w:val="000000"/>
          <w:kern w:val="0"/>
          <w:sz w:val="22"/>
          <w:szCs w:val="22"/>
          <w:lang w:eastAsia="en-IN"/>
          <w14:ligatures w14:val="none"/>
        </w:rPr>
      </w:pPr>
      <w:r>
        <w:rPr>
          <w:noProof/>
          <w:lang w:eastAsia="en-IN"/>
        </w:rPr>
        <mc:AlternateContent>
          <mc:Choice Requires="wps">
            <w:drawing>
              <wp:anchor distT="0" distB="0" distL="114300" distR="114300" simplePos="0" relativeHeight="251684864" behindDoc="0" locked="0" layoutInCell="1" allowOverlap="1" wp14:anchorId="0B227A2F" wp14:editId="6C782E5C">
                <wp:simplePos x="0" y="0"/>
                <wp:positionH relativeFrom="column">
                  <wp:posOffset>160655</wp:posOffset>
                </wp:positionH>
                <wp:positionV relativeFrom="paragraph">
                  <wp:posOffset>58420</wp:posOffset>
                </wp:positionV>
                <wp:extent cx="3017520" cy="434340"/>
                <wp:effectExtent l="0" t="0" r="0" b="3810"/>
                <wp:wrapNone/>
                <wp:docPr id="55682008" name="Text Box 1"/>
                <wp:cNvGraphicFramePr/>
                <a:graphic xmlns:a="http://schemas.openxmlformats.org/drawingml/2006/main">
                  <a:graphicData uri="http://schemas.microsoft.com/office/word/2010/wordprocessingShape">
                    <wps:wsp>
                      <wps:cNvSpPr txBox="1"/>
                      <wps:spPr>
                        <a:xfrm>
                          <a:off x="0" y="0"/>
                          <a:ext cx="3017520" cy="434340"/>
                        </a:xfrm>
                        <a:prstGeom prst="rect">
                          <a:avLst/>
                        </a:prstGeom>
                        <a:noFill/>
                        <a:ln>
                          <a:noFill/>
                        </a:ln>
                      </wps:spPr>
                      <wps:txbx>
                        <w:txbxContent>
                          <w:p w14:paraId="6B5D99F9" w14:textId="74B47107" w:rsidR="0012481F" w:rsidRPr="00EC07AD" w:rsidRDefault="0012481F" w:rsidP="0012481F">
                            <w:pPr>
                              <w:jc w:val="center"/>
                              <w:rPr>
                                <w:rFonts w:ascii="Calibri" w:eastAsia="Times New Roman" w:hAnsi="Calibri" w:cs="Calibri"/>
                                <w:color w:val="000000" w:themeColor="text1"/>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roofErr w:type="gramStart"/>
                            <w:r w:rsidRPr="00EC07AD">
                              <w:rPr>
                                <w:rFonts w:ascii="Calibri" w:eastAsia="Times New Roman" w:hAnsi="Calibri" w:cs="Calibri"/>
                                <w:color w:val="000000" w:themeColor="text1"/>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8847817167;</w:t>
                            </w:r>
                            <w:r w:rsidR="00882B31" w:rsidRPr="00EC07AD">
                              <w:rPr>
                                <w:rFonts w:ascii="Calibri" w:eastAsia="Times New Roman" w:hAnsi="Calibri" w:cs="Calibri"/>
                                <w:color w:val="000000" w:themeColor="text1"/>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Pr="00EC07AD">
                              <w:rPr>
                                <w:rFonts w:ascii="Calibri" w:eastAsia="Times New Roman" w:hAnsi="Calibri" w:cs="Calibri"/>
                                <w:color w:val="000000" w:themeColor="text1"/>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9437061135</w:t>
                            </w:r>
                            <w:r w:rsidR="00EC07AD">
                              <w:rPr>
                                <w:rFonts w:ascii="Calibri" w:eastAsia="Times New Roman" w:hAnsi="Calibri" w:cs="Calibri"/>
                                <w:color w:val="000000" w:themeColor="text1"/>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227A2F" id="_x0000_s1030" type="#_x0000_t202" style="position:absolute;left:0;text-align:left;margin-left:12.65pt;margin-top:4.6pt;width:237.6pt;height:3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" filled="f" stroked="f">
                <v:fill o:detectmouseclick="t"/>
                <v:textbox>
                  <w:txbxContent>
                    <w:p w14:paraId="6B5D99F9" w14:textId="74B47107" w:rsidR="0012481F" w:rsidRPr="00EC07AD" w:rsidRDefault="0012481F" w:rsidP="0012481F">
                      <w:pPr>
                        <w:jc w:val="center"/>
                        <w:rPr>
                          <w:rFonts w:ascii="Calibri" w:eastAsia="Times New Roman" w:hAnsi="Calibri" w:cs="Calibri"/>
                          <w:color w:val="000000" w:themeColor="text1"/>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EC07AD">
                        <w:rPr>
                          <w:rFonts w:ascii="Calibri" w:eastAsia="Times New Roman" w:hAnsi="Calibri" w:cs="Calibri"/>
                          <w:color w:val="000000" w:themeColor="text1"/>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8847817167;</w:t>
                      </w:r>
                      <w:r w:rsidR="00882B31" w:rsidRPr="00EC07AD">
                        <w:rPr>
                          <w:rFonts w:ascii="Calibri" w:eastAsia="Times New Roman" w:hAnsi="Calibri" w:cs="Calibri"/>
                          <w:color w:val="000000" w:themeColor="text1"/>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Pr="00EC07AD">
                        <w:rPr>
                          <w:rFonts w:ascii="Calibri" w:eastAsia="Times New Roman" w:hAnsi="Calibri" w:cs="Calibri"/>
                          <w:color w:val="000000" w:themeColor="text1"/>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9437061135</w:t>
                      </w:r>
                      <w:r w:rsidR="00EC07AD">
                        <w:rPr>
                          <w:rFonts w:ascii="Calibri" w:eastAsia="Times New Roman" w:hAnsi="Calibri" w:cs="Calibri"/>
                          <w:color w:val="000000" w:themeColor="text1"/>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p>
                  </w:txbxContent>
                </v:textbox>
              </v:shape>
            </w:pict>
          </mc:Fallback>
        </mc:AlternateContent>
      </w:r>
      <w:r>
        <w:rPr>
          <w:noProof/>
          <w:lang w:eastAsia="en-IN"/>
        </w:rPr>
        <w:drawing>
          <wp:anchor distT="0" distB="0" distL="114300" distR="114300" simplePos="0" relativeHeight="251682816" behindDoc="0" locked="0" layoutInCell="1" allowOverlap="1" wp14:anchorId="647FFD49" wp14:editId="5E71A2BC">
            <wp:simplePos x="0" y="0"/>
            <wp:positionH relativeFrom="margin">
              <wp:posOffset>-6985</wp:posOffset>
            </wp:positionH>
            <wp:positionV relativeFrom="paragraph">
              <wp:posOffset>73660</wp:posOffset>
            </wp:positionV>
            <wp:extent cx="298450" cy="373380"/>
            <wp:effectExtent l="0" t="0" r="6350" b="7620"/>
            <wp:wrapSquare wrapText="bothSides"/>
            <wp:docPr id="435868597" name="Picture 11" descr="Blue call icon, Dialer Android Goo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lue call icon, Dialer Android Google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450" cy="37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A23F9D" w14:textId="278C4D72" w:rsidR="001230B3" w:rsidRDefault="00EC07AD" w:rsidP="00EC07AD">
      <w:pPr>
        <w:jc w:val="center"/>
        <w:rPr>
          <w:rFonts w:ascii="Calibri" w:eastAsia="Times New Roman" w:hAnsi="Calibri" w:cs="Calibri"/>
          <w:color w:val="000000"/>
          <w:kern w:val="0"/>
          <w:sz w:val="22"/>
          <w:szCs w:val="22"/>
          <w:lang w:eastAsia="en-IN"/>
          <w14:ligatures w14:val="none"/>
        </w:rPr>
      </w:pPr>
      <w:r>
        <w:rPr>
          <w:noProof/>
          <w:lang w:eastAsia="en-IN"/>
        </w:rPr>
        <mc:AlternateContent>
          <mc:Choice Requires="wps">
            <w:drawing>
              <wp:anchor distT="0" distB="0" distL="114300" distR="114300" simplePos="0" relativeHeight="251687936" behindDoc="0" locked="0" layoutInCell="1" allowOverlap="1" wp14:anchorId="4912A24A" wp14:editId="25DF9235">
                <wp:simplePos x="0" y="0"/>
                <wp:positionH relativeFrom="margin">
                  <wp:posOffset>222885</wp:posOffset>
                </wp:positionH>
                <wp:positionV relativeFrom="paragraph">
                  <wp:posOffset>64135</wp:posOffset>
                </wp:positionV>
                <wp:extent cx="1996440" cy="434340"/>
                <wp:effectExtent l="0" t="0" r="0" b="3810"/>
                <wp:wrapNone/>
                <wp:docPr id="1164697262" name="Text Box 1"/>
                <wp:cNvGraphicFramePr/>
                <a:graphic xmlns:a="http://schemas.openxmlformats.org/drawingml/2006/main">
                  <a:graphicData uri="http://schemas.microsoft.com/office/word/2010/wordprocessingShape">
                    <wps:wsp>
                      <wps:cNvSpPr txBox="1"/>
                      <wps:spPr>
                        <a:xfrm>
                          <a:off x="0" y="0"/>
                          <a:ext cx="1996440" cy="434340"/>
                        </a:xfrm>
                        <a:prstGeom prst="rect">
                          <a:avLst/>
                        </a:prstGeom>
                        <a:noFill/>
                        <a:ln>
                          <a:noFill/>
                        </a:ln>
                      </wps:spPr>
                      <wps:txbx>
                        <w:txbxContent>
                          <w:p w14:paraId="2E3C70B9" w14:textId="0BF7CC39" w:rsidR="00EC07AD" w:rsidRPr="00EC07AD" w:rsidRDefault="00EC07AD" w:rsidP="00EC07AD">
                            <w:pPr>
                              <w:jc w:val="center"/>
                              <w:rPr>
                                <w:rFonts w:ascii="Calibri" w:eastAsia="Times New Roman" w:hAnsi="Calibri" w:cs="Calibri"/>
                                <w:color w:val="000000" w:themeColor="text1"/>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EC07AD">
                              <w:rPr>
                                <w:rFonts w:ascii="Calibri" w:eastAsia="Times New Roman" w:hAnsi="Calibri" w:cs="Calibri"/>
                                <w:color w:val="000000" w:themeColor="text1"/>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www.prdata.org/</w:t>
                            </w:r>
                            <w:r>
                              <w:rPr>
                                <w:rFonts w:ascii="Calibri" w:eastAsia="Times New Roman" w:hAnsi="Calibri" w:cs="Calibri"/>
                                <w:color w:val="000000" w:themeColor="text1"/>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12A24A" id="_x0000_s1031" type="#_x0000_t202" style="position:absolute;left:0;text-align:left;margin-left:17.55pt;margin-top:5.05pt;width:157.2pt;height:34.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" filled="f" stroked="f">
                <v:fill o:detectmouseclick="t"/>
                <v:textbox>
                  <w:txbxContent>
                    <w:p w14:paraId="2E3C70B9" w14:textId="0BF7CC39" w:rsidR="00EC07AD" w:rsidRPr="00EC07AD" w:rsidRDefault="00EC07AD" w:rsidP="00EC07AD">
                      <w:pPr>
                        <w:jc w:val="center"/>
                        <w:rPr>
                          <w:rFonts w:ascii="Calibri" w:eastAsia="Times New Roman" w:hAnsi="Calibri" w:cs="Calibri"/>
                          <w:color w:val="000000" w:themeColor="text1"/>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EC07AD">
                        <w:rPr>
                          <w:rFonts w:ascii="Calibri" w:eastAsia="Times New Roman" w:hAnsi="Calibri" w:cs="Calibri"/>
                          <w:color w:val="000000" w:themeColor="text1"/>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www.prdata.org/</w:t>
                      </w:r>
                      <w:r>
                        <w:rPr>
                          <w:rFonts w:ascii="Calibri" w:eastAsia="Times New Roman" w:hAnsi="Calibri" w:cs="Calibri"/>
                          <w:color w:val="000000" w:themeColor="text1"/>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p>
                  </w:txbxContent>
                </v:textbox>
                <w10:wrap anchorx="margin"/>
              </v:shape>
            </w:pict>
          </mc:Fallback>
        </mc:AlternateContent>
      </w:r>
      <w:r>
        <w:rPr>
          <w:noProof/>
          <w:lang w:eastAsia="en-IN"/>
        </w:rPr>
        <w:drawing>
          <wp:anchor distT="0" distB="0" distL="114300" distR="114300" simplePos="0" relativeHeight="251685888" behindDoc="0" locked="0" layoutInCell="1" allowOverlap="1" wp14:anchorId="35E7E17F" wp14:editId="5997835F">
            <wp:simplePos x="0" y="0"/>
            <wp:positionH relativeFrom="margin">
              <wp:align>left</wp:align>
            </wp:positionH>
            <wp:positionV relativeFrom="paragraph">
              <wp:posOffset>139700</wp:posOffset>
            </wp:positionV>
            <wp:extent cx="290830" cy="313055"/>
            <wp:effectExtent l="0" t="0" r="0" b="0"/>
            <wp:wrapSquare wrapText="bothSides"/>
            <wp:docPr id="306675859" name="Picture 13" descr="Web Icon PNG, Vector, PSD, and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eb Icon PNG, Vector, PSD, and Clipart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908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0B866" w14:textId="5FE6C000" w:rsidR="001230B3" w:rsidRDefault="00EC07AD" w:rsidP="00EC07AD">
      <w:pPr>
        <w:jc w:val="center"/>
        <w:rPr>
          <w:rFonts w:ascii="Calibri" w:eastAsia="Times New Roman" w:hAnsi="Calibri" w:cs="Calibri"/>
          <w:color w:val="000000"/>
          <w:kern w:val="0"/>
          <w:sz w:val="22"/>
          <w:szCs w:val="22"/>
          <w:lang w:eastAsia="en-IN"/>
          <w14:ligatures w14:val="none"/>
        </w:rPr>
      </w:pPr>
      <w:r>
        <w:rPr>
          <w:noProof/>
          <w:lang w:eastAsia="en-IN"/>
        </w:rPr>
        <mc:AlternateContent>
          <mc:Choice Requires="wps">
            <w:drawing>
              <wp:anchor distT="0" distB="0" distL="114300" distR="114300" simplePos="0" relativeHeight="251691008" behindDoc="0" locked="0" layoutInCell="1" allowOverlap="1" wp14:anchorId="7748BD7B" wp14:editId="2D4DDA1F">
                <wp:simplePos x="0" y="0"/>
                <wp:positionH relativeFrom="margin">
                  <wp:posOffset>23495</wp:posOffset>
                </wp:positionH>
                <wp:positionV relativeFrom="paragraph">
                  <wp:posOffset>107950</wp:posOffset>
                </wp:positionV>
                <wp:extent cx="4975860" cy="434340"/>
                <wp:effectExtent l="0" t="0" r="0" b="3810"/>
                <wp:wrapNone/>
                <wp:docPr id="1450651178" name="Text Box 1"/>
                <wp:cNvGraphicFramePr/>
                <a:graphic xmlns:a="http://schemas.openxmlformats.org/drawingml/2006/main">
                  <a:graphicData uri="http://schemas.microsoft.com/office/word/2010/wordprocessingShape">
                    <wps:wsp>
                      <wps:cNvSpPr txBox="1"/>
                      <wps:spPr>
                        <a:xfrm>
                          <a:off x="0" y="0"/>
                          <a:ext cx="4975860" cy="434340"/>
                        </a:xfrm>
                        <a:prstGeom prst="rect">
                          <a:avLst/>
                        </a:prstGeom>
                        <a:noFill/>
                        <a:ln>
                          <a:noFill/>
                        </a:ln>
                      </wps:spPr>
                      <wps:txbx>
                        <w:txbxContent>
                          <w:p w14:paraId="67B5D1C5" w14:textId="66AEFE3D" w:rsidR="00EC07AD" w:rsidRPr="00EC07AD" w:rsidRDefault="00EC07AD" w:rsidP="00EC07AD">
                            <w:pPr>
                              <w:jc w:val="center"/>
                              <w:rPr>
                                <w:rFonts w:ascii="Calibri" w:eastAsia="Times New Roman" w:hAnsi="Calibri" w:cs="Calibri"/>
                                <w:color w:val="000000" w:themeColor="text1"/>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alibri" w:eastAsia="Times New Roman" w:hAnsi="Calibri" w:cs="Calibri"/>
                                <w:color w:val="000000" w:themeColor="text1"/>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G. </w:t>
                            </w:r>
                            <w:proofErr w:type="spellStart"/>
                            <w:r>
                              <w:rPr>
                                <w:rFonts w:ascii="Calibri" w:eastAsia="Times New Roman" w:hAnsi="Calibri" w:cs="Calibri"/>
                                <w:color w:val="000000" w:themeColor="text1"/>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Udayagiri</w:t>
                            </w:r>
                            <w:proofErr w:type="spellEnd"/>
                            <w:r>
                              <w:rPr>
                                <w:rFonts w:ascii="Calibri" w:eastAsia="Times New Roman" w:hAnsi="Calibri" w:cs="Calibri"/>
                                <w:color w:val="000000" w:themeColor="text1"/>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Kandhamal, Odisha – 762 100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48BD7B" id="_x0000_s1032" type="#_x0000_t202" style="position:absolute;left:0;text-align:left;margin-left:1.85pt;margin-top:8.5pt;width:391.8pt;height:34.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" filled="f" stroked="f">
                <v:fill o:detectmouseclick="t"/>
                <v:textbox>
                  <w:txbxContent>
                    <w:p w14:paraId="67B5D1C5" w14:textId="66AEFE3D" w:rsidR="00EC07AD" w:rsidRPr="00EC07AD" w:rsidRDefault="00EC07AD" w:rsidP="00EC07AD">
                      <w:pPr>
                        <w:jc w:val="center"/>
                        <w:rPr>
                          <w:rFonts w:ascii="Calibri" w:eastAsia="Times New Roman" w:hAnsi="Calibri" w:cs="Calibri"/>
                          <w:color w:val="000000" w:themeColor="text1"/>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alibri" w:eastAsia="Times New Roman" w:hAnsi="Calibri" w:cs="Calibri"/>
                          <w:color w:val="000000" w:themeColor="text1"/>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G. Udayagiri, Kandhamal, Odisha – 762 100</w:t>
                      </w:r>
                      <w:r>
                        <w:rPr>
                          <w:rFonts w:ascii="Calibri" w:eastAsia="Times New Roman" w:hAnsi="Calibri" w:cs="Calibri"/>
                          <w:color w:val="000000" w:themeColor="text1"/>
                          <w:kern w:val="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p>
                  </w:txbxContent>
                </v:textbox>
                <w10:wrap anchorx="margin"/>
              </v:shape>
            </w:pict>
          </mc:Fallback>
        </mc:AlternateContent>
      </w:r>
      <w:r>
        <w:rPr>
          <w:noProof/>
          <w:lang w:eastAsia="en-IN"/>
        </w:rPr>
        <w:drawing>
          <wp:anchor distT="0" distB="0" distL="114300" distR="114300" simplePos="0" relativeHeight="251688960" behindDoc="0" locked="0" layoutInCell="1" allowOverlap="1" wp14:anchorId="3AF55283" wp14:editId="006E938B">
            <wp:simplePos x="0" y="0"/>
            <wp:positionH relativeFrom="margin">
              <wp:align>left</wp:align>
            </wp:positionH>
            <wp:positionV relativeFrom="paragraph">
              <wp:posOffset>207010</wp:posOffset>
            </wp:positionV>
            <wp:extent cx="266700" cy="266700"/>
            <wp:effectExtent l="0" t="0" r="0" b="0"/>
            <wp:wrapSquare wrapText="bothSides"/>
            <wp:docPr id="623426307" name="Picture 14" descr="Red GPS Location Symbol Icon HD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d GPS Location Symbol Icon HD PNG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B73408" w14:textId="77777777" w:rsidR="001230B3" w:rsidRDefault="001230B3">
      <w:pPr>
        <w:rPr>
          <w:rFonts w:ascii="Calibri" w:eastAsia="Times New Roman" w:hAnsi="Calibri" w:cs="Calibri"/>
          <w:color w:val="000000"/>
          <w:kern w:val="0"/>
          <w:sz w:val="22"/>
          <w:szCs w:val="22"/>
          <w:lang w:eastAsia="en-IN"/>
          <w14:ligatures w14:val="none"/>
        </w:rPr>
      </w:pPr>
    </w:p>
    <w:p w14:paraId="6ACF6AF1" w14:textId="77777777" w:rsidR="001230B3" w:rsidRDefault="001230B3">
      <w:pPr>
        <w:rPr>
          <w:rFonts w:ascii="Calibri" w:eastAsia="Times New Roman" w:hAnsi="Calibri" w:cs="Calibri"/>
          <w:color w:val="000000"/>
          <w:kern w:val="0"/>
          <w:sz w:val="22"/>
          <w:szCs w:val="22"/>
          <w:lang w:eastAsia="en-IN"/>
          <w14:ligatures w14:val="none"/>
        </w:rPr>
      </w:pPr>
    </w:p>
    <w:p w14:paraId="5B2E7B25" w14:textId="77777777" w:rsidR="00D7306A" w:rsidRDefault="00D7306A" w:rsidP="001230B3">
      <w:pPr>
        <w:jc w:val="center"/>
        <w:rPr>
          <w:rFonts w:ascii="Britannic Bold" w:eastAsia="Times New Roman" w:hAnsi="Britannic Bold" w:cs="Calibri"/>
          <w:b/>
          <w:bCs/>
          <w:color w:val="2F5496" w:themeColor="accent1" w:themeShade="BF"/>
          <w:kern w:val="0"/>
          <w:sz w:val="56"/>
          <w:szCs w:val="56"/>
          <w:u w:val="single"/>
          <w:lang w:eastAsia="en-I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p>
    <w:p w14:paraId="59978429" w14:textId="47E5EFD4" w:rsidR="001230B3" w:rsidRPr="001230B3" w:rsidRDefault="001230B3" w:rsidP="001230B3">
      <w:pPr>
        <w:jc w:val="center"/>
        <w:rPr>
          <w:rFonts w:ascii="Britannic Bold" w:eastAsia="Times New Roman" w:hAnsi="Britannic Bold" w:cs="Calibri"/>
          <w:b/>
          <w:bCs/>
          <w:color w:val="2F5496" w:themeColor="accent1" w:themeShade="BF"/>
          <w:kern w:val="0"/>
          <w:sz w:val="56"/>
          <w:szCs w:val="56"/>
          <w:u w:val="single"/>
          <w:lang w:eastAsia="en-I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r w:rsidRPr="001230B3">
        <w:rPr>
          <w:rFonts w:ascii="Britannic Bold" w:eastAsia="Times New Roman" w:hAnsi="Britannic Bold" w:cs="Calibri"/>
          <w:b/>
          <w:bCs/>
          <w:color w:val="2F5496" w:themeColor="accent1" w:themeShade="BF"/>
          <w:kern w:val="0"/>
          <w:sz w:val="56"/>
          <w:szCs w:val="56"/>
          <w:u w:val="single"/>
          <w:lang w:eastAsia="en-I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t>EXECUTIVE SECRETARY’S WORDS</w:t>
      </w:r>
    </w:p>
    <w:p w14:paraId="0ABC41F6" w14:textId="77777777" w:rsidR="00D7306A" w:rsidRDefault="00D7306A" w:rsidP="001230B3">
      <w:pPr>
        <w:spacing w:after="0" w:line="360" w:lineRule="auto"/>
        <w:rPr>
          <w:rFonts w:ascii="Bookman Old Style" w:eastAsia="Times New Roman" w:hAnsi="Bookman Old Style" w:cs="Calibri"/>
          <w:color w:val="000000"/>
          <w:kern w:val="0"/>
          <w:lang w:eastAsia="en-IN"/>
          <w14:ligatures w14:val="none"/>
        </w:rPr>
      </w:pPr>
    </w:p>
    <w:p w14:paraId="61536BAD" w14:textId="21372032" w:rsidR="001B299C" w:rsidRPr="00D7306A" w:rsidRDefault="001B299C" w:rsidP="00D7306A">
      <w:pPr>
        <w:spacing w:after="0" w:line="360" w:lineRule="auto"/>
        <w:rPr>
          <w:rFonts w:ascii="Calibri" w:eastAsia="Times New Roman" w:hAnsi="Calibri" w:cs="Calibri"/>
          <w:color w:val="000000"/>
          <w:kern w:val="0"/>
          <w:sz w:val="32"/>
          <w:szCs w:val="32"/>
          <w:lang w:eastAsia="en-IN"/>
          <w14:ligatures w14:val="none"/>
        </w:rPr>
      </w:pPr>
      <w:r w:rsidRPr="001B299C">
        <w:rPr>
          <w:rFonts w:ascii="Bookman Old Style" w:eastAsia="Times New Roman" w:hAnsi="Bookman Old Style" w:cs="Calibri"/>
          <w:color w:val="000000"/>
          <w:kern w:val="0"/>
          <w:lang w:eastAsia="en-IN"/>
          <w14:ligatures w14:val="none"/>
        </w:rPr>
        <w:t>As we reflect on the year gone by, I am filled with gratitude and pride for the unwavering commitment and passion demonstrated by our team, partners, and supporters. Together, we have made significant strides in advancing our mission, addressing critical challenges, and making a lasting impact in the communities.</w:t>
      </w:r>
      <w:r w:rsidRPr="001B299C">
        <w:rPr>
          <w:rFonts w:ascii="Bookman Old Style" w:eastAsia="Times New Roman" w:hAnsi="Bookman Old Style" w:cs="Calibri"/>
          <w:color w:val="000000"/>
          <w:kern w:val="0"/>
          <w:lang w:eastAsia="en-IN"/>
          <w14:ligatures w14:val="none"/>
        </w:rPr>
        <w:br/>
      </w:r>
      <w:r w:rsidRPr="001B299C">
        <w:rPr>
          <w:rFonts w:ascii="Bookman Old Style" w:eastAsia="Times New Roman" w:hAnsi="Bookman Old Style" w:cs="Calibri"/>
          <w:color w:val="000000"/>
          <w:kern w:val="0"/>
          <w:lang w:eastAsia="en-IN"/>
          <w14:ligatures w14:val="none"/>
        </w:rPr>
        <w:br/>
        <w:t>The past year has been both inspiring and challenging. It has been a year of growth and adaptation, as we navigated new obstacles and seized emerging opportunities. We have expanded our reach, developed innovative programs, and enhanced our services to meet the ever-evolving needs of the people we support.</w:t>
      </w:r>
      <w:r w:rsidRPr="001B299C">
        <w:rPr>
          <w:rFonts w:ascii="Bookman Old Style" w:eastAsia="Times New Roman" w:hAnsi="Bookman Old Style" w:cs="Calibri"/>
          <w:color w:val="000000"/>
          <w:kern w:val="0"/>
          <w:lang w:eastAsia="en-IN"/>
          <w14:ligatures w14:val="none"/>
        </w:rPr>
        <w:br/>
      </w:r>
      <w:r w:rsidRPr="001B299C">
        <w:rPr>
          <w:rFonts w:ascii="Bookman Old Style" w:eastAsia="Times New Roman" w:hAnsi="Bookman Old Style" w:cs="Calibri"/>
          <w:color w:val="000000"/>
          <w:kern w:val="0"/>
          <w:lang w:eastAsia="en-IN"/>
          <w14:ligatures w14:val="none"/>
        </w:rPr>
        <w:br/>
        <w:t xml:space="preserve">But none of this would have been possible without the collective efforts of our dedicated staff, volunteers, donors, and community partners. Your </w:t>
      </w:r>
      <w:proofErr w:type="gramStart"/>
      <w:r w:rsidRPr="001B299C">
        <w:rPr>
          <w:rFonts w:ascii="Bookman Old Style" w:eastAsia="Times New Roman" w:hAnsi="Bookman Old Style" w:cs="Calibri"/>
          <w:color w:val="000000"/>
          <w:kern w:val="0"/>
          <w:lang w:eastAsia="en-IN"/>
          <w14:ligatures w14:val="none"/>
        </w:rPr>
        <w:t>belief in our vision and your relentless dedication to the cause have</w:t>
      </w:r>
      <w:proofErr w:type="gramEnd"/>
      <w:r w:rsidRPr="001B299C">
        <w:rPr>
          <w:rFonts w:ascii="Bookman Old Style" w:eastAsia="Times New Roman" w:hAnsi="Bookman Old Style" w:cs="Calibri"/>
          <w:color w:val="000000"/>
          <w:kern w:val="0"/>
          <w:lang w:eastAsia="en-IN"/>
          <w14:ligatures w14:val="none"/>
        </w:rPr>
        <w:t xml:space="preserve"> been the driving force behind every success we have achieved.</w:t>
      </w:r>
      <w:r w:rsidRPr="001B299C">
        <w:rPr>
          <w:rFonts w:ascii="Bookman Old Style" w:eastAsia="Times New Roman" w:hAnsi="Bookman Old Style" w:cs="Calibri"/>
          <w:color w:val="000000"/>
          <w:kern w:val="0"/>
          <w:lang w:eastAsia="en-IN"/>
          <w14:ligatures w14:val="none"/>
        </w:rPr>
        <w:br/>
      </w:r>
      <w:r w:rsidRPr="001B299C">
        <w:rPr>
          <w:rFonts w:ascii="Bookman Old Style" w:eastAsia="Times New Roman" w:hAnsi="Bookman Old Style" w:cs="Calibri"/>
          <w:color w:val="000000"/>
          <w:kern w:val="0"/>
          <w:lang w:eastAsia="en-IN"/>
          <w14:ligatures w14:val="none"/>
        </w:rPr>
        <w:br/>
        <w:t xml:space="preserve">While we celebrate the progress we’ve </w:t>
      </w:r>
      <w:r w:rsidRPr="001230B3">
        <w:rPr>
          <w:rFonts w:ascii="Bookman Old Style" w:eastAsia="Times New Roman" w:hAnsi="Bookman Old Style" w:cs="Calibri"/>
          <w:color w:val="000000"/>
          <w:kern w:val="0"/>
          <w:lang w:eastAsia="en-IN"/>
          <w14:ligatures w14:val="none"/>
        </w:rPr>
        <w:t>made;</w:t>
      </w:r>
      <w:r w:rsidRPr="001B299C">
        <w:rPr>
          <w:rFonts w:ascii="Bookman Old Style" w:eastAsia="Times New Roman" w:hAnsi="Bookman Old Style" w:cs="Calibri"/>
          <w:color w:val="000000"/>
          <w:kern w:val="0"/>
          <w:lang w:eastAsia="en-IN"/>
          <w14:ligatures w14:val="none"/>
        </w:rPr>
        <w:t xml:space="preserve"> we recognize that there is still much work to be done. The challenges facing our communities remain significant, and our commitment to tackling them is stronger than ever. We are determined to continue our work, refine our strategies, and build new partnerships to further our impact in the year ahead.</w:t>
      </w:r>
      <w:r w:rsidRPr="001B299C">
        <w:rPr>
          <w:rFonts w:ascii="Bookman Old Style" w:eastAsia="Times New Roman" w:hAnsi="Bookman Old Style" w:cs="Calibri"/>
          <w:color w:val="000000"/>
          <w:kern w:val="0"/>
          <w:lang w:eastAsia="en-IN"/>
          <w14:ligatures w14:val="none"/>
        </w:rPr>
        <w:br/>
      </w:r>
      <w:r w:rsidRPr="001B299C">
        <w:rPr>
          <w:rFonts w:ascii="Bookman Old Style" w:eastAsia="Times New Roman" w:hAnsi="Bookman Old Style" w:cs="Calibri"/>
          <w:color w:val="000000"/>
          <w:kern w:val="0"/>
          <w:lang w:eastAsia="en-IN"/>
          <w14:ligatures w14:val="none"/>
        </w:rPr>
        <w:br/>
        <w:t>Thank you for your continued trust and support. Together, we will keep pushing boundaries, breaking barriers, and creating positive change.</w:t>
      </w:r>
      <w:r w:rsidRPr="001B299C">
        <w:rPr>
          <w:rFonts w:ascii="Bookman Old Style" w:eastAsia="Times New Roman" w:hAnsi="Bookman Old Style" w:cs="Calibri"/>
          <w:color w:val="000000"/>
          <w:kern w:val="0"/>
          <w:lang w:eastAsia="en-IN"/>
          <w14:ligatures w14:val="none"/>
        </w:rPr>
        <w:br/>
      </w:r>
      <w:r w:rsidRPr="001B299C">
        <w:rPr>
          <w:rFonts w:ascii="Calibri" w:eastAsia="Times New Roman" w:hAnsi="Calibri" w:cs="Calibri"/>
          <w:color w:val="000000"/>
          <w:kern w:val="0"/>
          <w:sz w:val="22"/>
          <w:szCs w:val="22"/>
          <w:lang w:eastAsia="en-IN"/>
          <w14:ligatures w14:val="none"/>
        </w:rPr>
        <w:br/>
      </w:r>
      <w:r w:rsidRPr="001B299C">
        <w:rPr>
          <w:rFonts w:ascii="Arial Rounded MT Bold" w:eastAsia="Times New Roman" w:hAnsi="Arial Rounded MT Bold" w:cs="Calibri"/>
          <w:b/>
          <w:bCs/>
          <w:color w:val="000000"/>
          <w:kern w:val="0"/>
          <w:sz w:val="32"/>
          <w:szCs w:val="32"/>
          <w:lang w:eastAsia="en-IN"/>
          <w14:ligatures w14:val="none"/>
        </w:rPr>
        <w:t>PRADEEP KUMAR DASH</w:t>
      </w:r>
      <w:r w:rsidRPr="001B299C">
        <w:rPr>
          <w:rFonts w:ascii="Arial Rounded MT Bold" w:eastAsia="Times New Roman" w:hAnsi="Arial Rounded MT Bold" w:cs="Calibri"/>
          <w:b/>
          <w:bCs/>
          <w:color w:val="000000"/>
          <w:kern w:val="0"/>
          <w:sz w:val="32"/>
          <w:szCs w:val="32"/>
          <w:lang w:eastAsia="en-IN"/>
          <w14:ligatures w14:val="none"/>
        </w:rPr>
        <w:br/>
        <w:t>EXECUTIVE SECRETARY</w:t>
      </w:r>
      <w:r w:rsidRPr="001B299C">
        <w:rPr>
          <w:rFonts w:ascii="Arial Rounded MT Bold" w:eastAsia="Times New Roman" w:hAnsi="Arial Rounded MT Bold" w:cs="Calibri"/>
          <w:b/>
          <w:bCs/>
          <w:color w:val="000000"/>
          <w:kern w:val="0"/>
          <w:sz w:val="32"/>
          <w:szCs w:val="32"/>
          <w:lang w:eastAsia="en-IN"/>
          <w14:ligatures w14:val="none"/>
        </w:rPr>
        <w:br/>
        <w:t>PRDATA</w:t>
      </w:r>
    </w:p>
    <w:p w14:paraId="745BBA63" w14:textId="77777777" w:rsidR="001230B3" w:rsidRDefault="001230B3">
      <w:pPr>
        <w:rPr>
          <w:rFonts w:ascii="Calibri" w:eastAsia="Times New Roman" w:hAnsi="Calibri" w:cs="Calibri"/>
          <w:color w:val="000000"/>
          <w:kern w:val="0"/>
          <w:sz w:val="22"/>
          <w:szCs w:val="22"/>
          <w:lang w:eastAsia="en-IN"/>
          <w14:ligatures w14:val="none"/>
        </w:rPr>
      </w:pPr>
    </w:p>
    <w:p w14:paraId="6E9EBEB6" w14:textId="77777777" w:rsidR="001230B3" w:rsidRDefault="001230B3">
      <w:pPr>
        <w:rPr>
          <w:rFonts w:ascii="Calibri" w:eastAsia="Times New Roman" w:hAnsi="Calibri" w:cs="Calibri"/>
          <w:color w:val="000000"/>
          <w:kern w:val="0"/>
          <w:sz w:val="22"/>
          <w:szCs w:val="22"/>
          <w:lang w:eastAsia="en-IN"/>
          <w14:ligatures w14:val="none"/>
        </w:rPr>
      </w:pPr>
    </w:p>
    <w:p w14:paraId="44F99437" w14:textId="3EB7E130" w:rsidR="00332FC4" w:rsidRPr="00D7306A" w:rsidRDefault="00D7306A" w:rsidP="00D7306A">
      <w:pPr>
        <w:jc w:val="center"/>
        <w:rPr>
          <w:rFonts w:ascii="Britannic Bold" w:eastAsia="Times New Roman" w:hAnsi="Britannic Bold" w:cs="Calibri"/>
          <w:b/>
          <w:bCs/>
          <w:color w:val="2F5496" w:themeColor="accent1" w:themeShade="BF"/>
          <w:kern w:val="0"/>
          <w:sz w:val="56"/>
          <w:szCs w:val="56"/>
          <w:u w:val="single"/>
          <w:lang w:eastAsia="en-I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r w:rsidRPr="00332FC4">
        <w:rPr>
          <w:rFonts w:ascii="Britannic Bold" w:eastAsia="Times New Roman" w:hAnsi="Britannic Bold" w:cs="Calibri"/>
          <w:b/>
          <w:bCs/>
          <w:color w:val="2F5496" w:themeColor="accent1" w:themeShade="BF"/>
          <w:kern w:val="0"/>
          <w:sz w:val="56"/>
          <w:szCs w:val="56"/>
          <w:u w:val="single"/>
          <w:lang w:eastAsia="en-I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t xml:space="preserve">ABOUT </w:t>
      </w:r>
      <w:r w:rsidRPr="00D7306A">
        <w:rPr>
          <w:rFonts w:ascii="Britannic Bold" w:eastAsia="Times New Roman" w:hAnsi="Britannic Bold" w:cs="Calibri"/>
          <w:b/>
          <w:bCs/>
          <w:color w:val="2F5496" w:themeColor="accent1" w:themeShade="BF"/>
          <w:kern w:val="0"/>
          <w:sz w:val="56"/>
          <w:szCs w:val="56"/>
          <w:u w:val="single"/>
          <w:lang w:eastAsia="en-I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t>THE ORGANISATION</w:t>
      </w:r>
    </w:p>
    <w:p w14:paraId="5894A15E" w14:textId="77777777" w:rsidR="00D7306A" w:rsidRDefault="00332FC4" w:rsidP="00D7306A">
      <w:pPr>
        <w:spacing w:after="0" w:line="360" w:lineRule="auto"/>
        <w:rPr>
          <w:rFonts w:ascii="Bookman Old Style" w:eastAsia="Times New Roman" w:hAnsi="Bookman Old Style" w:cs="Calibri"/>
          <w:color w:val="000000"/>
          <w:kern w:val="0"/>
          <w:lang w:eastAsia="en-IN"/>
          <w14:ligatures w14:val="none"/>
        </w:rPr>
      </w:pPr>
      <w:r w:rsidRPr="00332FC4">
        <w:rPr>
          <w:rFonts w:ascii="Bookman Old Style" w:eastAsia="Times New Roman" w:hAnsi="Bookman Old Style" w:cs="Calibri"/>
          <w:color w:val="000000"/>
          <w:kern w:val="0"/>
          <w:lang w:eastAsia="en-IN"/>
          <w14:ligatures w14:val="none"/>
        </w:rPr>
        <w:t xml:space="preserve">The whole human universe is a manifestation and the impulses of the continuous struggle for civic freedom. The provocations of people’s </w:t>
      </w:r>
      <w:r w:rsidRPr="00D7306A">
        <w:rPr>
          <w:rFonts w:ascii="Bookman Old Style" w:eastAsia="Times New Roman" w:hAnsi="Bookman Old Style" w:cs="Calibri"/>
          <w:color w:val="000000"/>
          <w:kern w:val="0"/>
          <w:lang w:eastAsia="en-IN"/>
          <w14:ligatures w14:val="none"/>
        </w:rPr>
        <w:t>behaviour</w:t>
      </w:r>
      <w:r w:rsidRPr="00332FC4">
        <w:rPr>
          <w:rFonts w:ascii="Bookman Old Style" w:eastAsia="Times New Roman" w:hAnsi="Bookman Old Style" w:cs="Calibri"/>
          <w:color w:val="000000"/>
          <w:kern w:val="0"/>
          <w:lang w:eastAsia="en-IN"/>
          <w14:ligatures w14:val="none"/>
        </w:rPr>
        <w:t xml:space="preserve"> stable the earth with an external world and build the existence of social policy to attend the balance democracy and common people civilization.</w:t>
      </w:r>
      <w:r w:rsidRPr="00332FC4">
        <w:rPr>
          <w:rFonts w:ascii="Bookman Old Style" w:eastAsia="Times New Roman" w:hAnsi="Bookman Old Style" w:cs="Calibri"/>
          <w:color w:val="000000"/>
          <w:kern w:val="0"/>
          <w:lang w:eastAsia="en-IN"/>
          <w14:ligatures w14:val="none"/>
        </w:rPr>
        <w:br/>
      </w:r>
    </w:p>
    <w:p w14:paraId="1DD2001C" w14:textId="1272C8F9" w:rsidR="00332FC4" w:rsidRPr="00D7306A" w:rsidRDefault="00332FC4" w:rsidP="00473D72">
      <w:pPr>
        <w:spacing w:after="0" w:line="360" w:lineRule="auto"/>
        <w:jc w:val="both"/>
        <w:rPr>
          <w:rFonts w:ascii="Bookman Old Style" w:eastAsia="Times New Roman" w:hAnsi="Bookman Old Style" w:cs="Calibri"/>
          <w:color w:val="000000"/>
          <w:kern w:val="0"/>
          <w:lang w:eastAsia="en-IN"/>
          <w14:ligatures w14:val="none"/>
        </w:rPr>
      </w:pPr>
      <w:r w:rsidRPr="00332FC4">
        <w:rPr>
          <w:rFonts w:ascii="Bookman Old Style" w:eastAsia="Times New Roman" w:hAnsi="Bookman Old Style" w:cs="Calibri"/>
          <w:color w:val="000000"/>
          <w:kern w:val="0"/>
          <w:lang w:eastAsia="en-IN"/>
          <w14:ligatures w14:val="none"/>
        </w:rPr>
        <w:t xml:space="preserve">Many great personalities arrived and left their footprints. We respect them as the representatives for social reformation. A committed great personality with humble soul of our Late </w:t>
      </w:r>
      <w:proofErr w:type="spellStart"/>
      <w:r w:rsidRPr="00332FC4">
        <w:rPr>
          <w:rFonts w:ascii="Bookman Old Style" w:eastAsia="Times New Roman" w:hAnsi="Bookman Old Style" w:cs="Calibri"/>
          <w:color w:val="000000"/>
          <w:kern w:val="0"/>
          <w:lang w:eastAsia="en-IN"/>
          <w14:ligatures w14:val="none"/>
        </w:rPr>
        <w:t>Paras</w:t>
      </w:r>
      <w:proofErr w:type="spellEnd"/>
      <w:r w:rsidRPr="00332FC4">
        <w:rPr>
          <w:rFonts w:ascii="Bookman Old Style" w:eastAsia="Times New Roman" w:hAnsi="Bookman Old Style" w:cs="Calibri"/>
          <w:color w:val="000000"/>
          <w:kern w:val="0"/>
          <w:lang w:eastAsia="en-IN"/>
          <w14:ligatures w14:val="none"/>
        </w:rPr>
        <w:t xml:space="preserve"> </w:t>
      </w:r>
      <w:proofErr w:type="spellStart"/>
      <w:r w:rsidRPr="00332FC4">
        <w:rPr>
          <w:rFonts w:ascii="Bookman Old Style" w:eastAsia="Times New Roman" w:hAnsi="Bookman Old Style" w:cs="Calibri"/>
          <w:color w:val="000000"/>
          <w:kern w:val="0"/>
          <w:lang w:eastAsia="en-IN"/>
          <w14:ligatures w14:val="none"/>
        </w:rPr>
        <w:t>Bhai</w:t>
      </w:r>
      <w:proofErr w:type="spellEnd"/>
      <w:r w:rsidRPr="00332FC4">
        <w:rPr>
          <w:rFonts w:ascii="Bookman Old Style" w:eastAsia="Times New Roman" w:hAnsi="Bookman Old Style" w:cs="Calibri"/>
          <w:color w:val="000000"/>
          <w:kern w:val="0"/>
          <w:lang w:eastAsia="en-IN"/>
          <w14:ligatures w14:val="none"/>
        </w:rPr>
        <w:t xml:space="preserve"> invited a democratic civic revolution at Kandhamal District and the PRDATA is his greatness.</w:t>
      </w:r>
      <w:r w:rsidRPr="00332FC4">
        <w:rPr>
          <w:rFonts w:ascii="Bookman Old Style" w:eastAsia="Times New Roman" w:hAnsi="Bookman Old Style" w:cs="Calibri"/>
          <w:color w:val="000000"/>
          <w:kern w:val="0"/>
          <w:lang w:eastAsia="en-IN"/>
          <w14:ligatures w14:val="none"/>
        </w:rPr>
        <w:br/>
      </w:r>
      <w:r w:rsidRPr="00332FC4">
        <w:rPr>
          <w:rFonts w:ascii="Bookman Old Style" w:eastAsia="Times New Roman" w:hAnsi="Bookman Old Style" w:cs="Calibri"/>
          <w:color w:val="000000"/>
          <w:kern w:val="0"/>
          <w:lang w:eastAsia="en-IN"/>
          <w14:ligatures w14:val="none"/>
        </w:rPr>
        <w:br/>
        <w:t>PRDATA get birth in the year of 1986 after the completion of the action cum research project Mother, Child and Family Welfare with the support of Family Planning Foundation of India and directly executed by AVARD Foundation for Rural Development (AFFORD), New Delhi at G.Udayagiri Block of Kandhamal District.</w:t>
      </w:r>
      <w:r w:rsidRPr="00332FC4">
        <w:rPr>
          <w:rFonts w:ascii="Bookman Old Style" w:eastAsia="Times New Roman" w:hAnsi="Bookman Old Style" w:cs="Calibri"/>
          <w:color w:val="000000"/>
          <w:kern w:val="0"/>
          <w:lang w:eastAsia="en-IN"/>
          <w14:ligatures w14:val="none"/>
        </w:rPr>
        <w:br/>
      </w:r>
      <w:r w:rsidRPr="00332FC4">
        <w:rPr>
          <w:rFonts w:ascii="Bookman Old Style" w:eastAsia="Times New Roman" w:hAnsi="Bookman Old Style" w:cs="Calibri"/>
          <w:color w:val="000000"/>
          <w:kern w:val="0"/>
          <w:lang w:eastAsia="en-IN"/>
          <w14:ligatures w14:val="none"/>
        </w:rPr>
        <w:br/>
      </w:r>
      <w:proofErr w:type="spellStart"/>
      <w:r w:rsidRPr="00332FC4">
        <w:rPr>
          <w:rFonts w:ascii="Bookman Old Style" w:eastAsia="Times New Roman" w:hAnsi="Bookman Old Style" w:cs="Calibri"/>
          <w:color w:val="000000"/>
          <w:kern w:val="0"/>
          <w:lang w:eastAsia="en-IN"/>
          <w14:ligatures w14:val="none"/>
        </w:rPr>
        <w:t>Paras</w:t>
      </w:r>
      <w:proofErr w:type="spellEnd"/>
      <w:r w:rsidRPr="00332FC4">
        <w:rPr>
          <w:rFonts w:ascii="Bookman Old Style" w:eastAsia="Times New Roman" w:hAnsi="Bookman Old Style" w:cs="Calibri"/>
          <w:color w:val="000000"/>
          <w:kern w:val="0"/>
          <w:lang w:eastAsia="en-IN"/>
          <w14:ligatures w14:val="none"/>
        </w:rPr>
        <w:t xml:space="preserve"> </w:t>
      </w:r>
      <w:proofErr w:type="spellStart"/>
      <w:r w:rsidRPr="00332FC4">
        <w:rPr>
          <w:rFonts w:ascii="Bookman Old Style" w:eastAsia="Times New Roman" w:hAnsi="Bookman Old Style" w:cs="Calibri"/>
          <w:color w:val="000000"/>
          <w:kern w:val="0"/>
          <w:lang w:eastAsia="en-IN"/>
          <w14:ligatures w14:val="none"/>
        </w:rPr>
        <w:t>Bhai</w:t>
      </w:r>
      <w:proofErr w:type="spellEnd"/>
      <w:r w:rsidRPr="00332FC4">
        <w:rPr>
          <w:rFonts w:ascii="Bookman Old Style" w:eastAsia="Times New Roman" w:hAnsi="Bookman Old Style" w:cs="Calibri"/>
          <w:color w:val="000000"/>
          <w:kern w:val="0"/>
          <w:lang w:eastAsia="en-IN"/>
          <w14:ligatures w14:val="none"/>
        </w:rPr>
        <w:t xml:space="preserve"> was the key leader who associated the eminent likeminded social researcher and activist to a collective platform and associated the Governance of PRDATA as a voluntary social development agency.</w:t>
      </w:r>
      <w:r w:rsidRPr="00332FC4">
        <w:rPr>
          <w:rFonts w:ascii="Bookman Old Style" w:eastAsia="Times New Roman" w:hAnsi="Bookman Old Style" w:cs="Calibri"/>
          <w:color w:val="000000"/>
          <w:kern w:val="0"/>
          <w:lang w:eastAsia="en-IN"/>
          <w14:ligatures w14:val="none"/>
        </w:rPr>
        <w:br/>
      </w:r>
      <w:r w:rsidRPr="00332FC4">
        <w:rPr>
          <w:rFonts w:ascii="Bookman Old Style" w:eastAsia="Times New Roman" w:hAnsi="Bookman Old Style" w:cs="Calibri"/>
          <w:color w:val="000000"/>
          <w:kern w:val="0"/>
          <w:lang w:eastAsia="en-IN"/>
          <w14:ligatures w14:val="none"/>
        </w:rPr>
        <w:br/>
        <w:t xml:space="preserve">PRDATA registered under Indian Societies Registration Act XXI 1860 in the date 8th May, 1986 by Register of Societies, Odisha. We have started our work from G. </w:t>
      </w:r>
      <w:proofErr w:type="spellStart"/>
      <w:r w:rsidRPr="00332FC4">
        <w:rPr>
          <w:rFonts w:ascii="Bookman Old Style" w:eastAsia="Times New Roman" w:hAnsi="Bookman Old Style" w:cs="Calibri"/>
          <w:color w:val="000000"/>
          <w:kern w:val="0"/>
          <w:lang w:eastAsia="en-IN"/>
          <w14:ligatures w14:val="none"/>
        </w:rPr>
        <w:t>Udayagiri</w:t>
      </w:r>
      <w:proofErr w:type="spellEnd"/>
      <w:r w:rsidRPr="00332FC4">
        <w:rPr>
          <w:rFonts w:ascii="Bookman Old Style" w:eastAsia="Times New Roman" w:hAnsi="Bookman Old Style" w:cs="Calibri"/>
          <w:color w:val="000000"/>
          <w:kern w:val="0"/>
          <w:lang w:eastAsia="en-IN"/>
          <w14:ligatures w14:val="none"/>
        </w:rPr>
        <w:t xml:space="preserve"> Block and presently having its working area at Kotagarh, Tumudibandha, Chakapad and G.</w:t>
      </w:r>
      <w:r w:rsidR="00D7306A">
        <w:rPr>
          <w:rFonts w:ascii="Bookman Old Style" w:eastAsia="Times New Roman" w:hAnsi="Bookman Old Style" w:cs="Calibri"/>
          <w:color w:val="000000"/>
          <w:kern w:val="0"/>
          <w:lang w:eastAsia="en-IN"/>
          <w14:ligatures w14:val="none"/>
        </w:rPr>
        <w:t xml:space="preserve"> </w:t>
      </w:r>
      <w:proofErr w:type="spellStart"/>
      <w:r w:rsidRPr="00332FC4">
        <w:rPr>
          <w:rFonts w:ascii="Bookman Old Style" w:eastAsia="Times New Roman" w:hAnsi="Bookman Old Style" w:cs="Calibri"/>
          <w:color w:val="000000"/>
          <w:kern w:val="0"/>
          <w:lang w:eastAsia="en-IN"/>
          <w14:ligatures w14:val="none"/>
        </w:rPr>
        <w:t>Udayagiri</w:t>
      </w:r>
      <w:proofErr w:type="spellEnd"/>
      <w:r w:rsidRPr="00332FC4">
        <w:rPr>
          <w:rFonts w:ascii="Bookman Old Style" w:eastAsia="Times New Roman" w:hAnsi="Bookman Old Style" w:cs="Calibri"/>
          <w:color w:val="000000"/>
          <w:kern w:val="0"/>
          <w:lang w:eastAsia="en-IN"/>
          <w14:ligatures w14:val="none"/>
        </w:rPr>
        <w:t xml:space="preserve"> Block of Kandhamal District of Odisha State. </w:t>
      </w:r>
      <w:r w:rsidRPr="00332FC4">
        <w:rPr>
          <w:rFonts w:ascii="Bookman Old Style" w:eastAsia="Times New Roman" w:hAnsi="Bookman Old Style" w:cs="Calibri"/>
          <w:color w:val="000000"/>
          <w:kern w:val="0"/>
          <w:lang w:eastAsia="en-IN"/>
          <w14:ligatures w14:val="none"/>
        </w:rPr>
        <w:br/>
      </w:r>
      <w:r w:rsidRPr="00332FC4">
        <w:rPr>
          <w:rFonts w:ascii="Bookman Old Style" w:eastAsia="Times New Roman" w:hAnsi="Bookman Old Style" w:cs="Calibri"/>
          <w:color w:val="000000"/>
          <w:kern w:val="0"/>
          <w:lang w:eastAsia="en-IN"/>
          <w14:ligatures w14:val="none"/>
        </w:rPr>
        <w:br/>
        <w:t>The proclaim unbelievable reality from a sleeping face of showering clouds proved the spirit of collective work and ironic commitment and honesty with the PRDATA history.</w:t>
      </w:r>
    </w:p>
    <w:p w14:paraId="66499E4B" w14:textId="77777777" w:rsidR="00D7306A" w:rsidRDefault="00D7306A">
      <w:pPr>
        <w:rPr>
          <w:rFonts w:ascii="Calibri" w:eastAsia="Times New Roman" w:hAnsi="Calibri" w:cs="Calibri"/>
          <w:color w:val="000000"/>
          <w:kern w:val="0"/>
          <w:sz w:val="22"/>
          <w:szCs w:val="22"/>
          <w:lang w:eastAsia="en-IN"/>
          <w14:ligatures w14:val="none"/>
        </w:rPr>
      </w:pPr>
    </w:p>
    <w:p w14:paraId="124B9F8E" w14:textId="77777777" w:rsidR="00D7306A" w:rsidRDefault="00D7306A">
      <w:pPr>
        <w:rPr>
          <w:rFonts w:ascii="Calibri" w:eastAsia="Times New Roman" w:hAnsi="Calibri" w:cs="Calibri"/>
          <w:color w:val="000000"/>
          <w:kern w:val="0"/>
          <w:sz w:val="22"/>
          <w:szCs w:val="22"/>
          <w:lang w:eastAsia="en-IN"/>
          <w14:ligatures w14:val="none"/>
        </w:rPr>
      </w:pPr>
    </w:p>
    <w:p w14:paraId="54E2182E" w14:textId="77777777" w:rsidR="00D7306A" w:rsidRDefault="00D7306A">
      <w:pPr>
        <w:rPr>
          <w:rFonts w:ascii="Calibri" w:eastAsia="Times New Roman" w:hAnsi="Calibri" w:cs="Calibri"/>
          <w:color w:val="000000"/>
          <w:kern w:val="0"/>
          <w:sz w:val="22"/>
          <w:szCs w:val="22"/>
          <w:lang w:eastAsia="en-IN"/>
          <w14:ligatures w14:val="none"/>
        </w:rPr>
      </w:pPr>
    </w:p>
    <w:p w14:paraId="5C1D2A18" w14:textId="77777777" w:rsidR="00D7306A" w:rsidRDefault="00D7306A">
      <w:pPr>
        <w:rPr>
          <w:rFonts w:ascii="Calibri" w:eastAsia="Times New Roman" w:hAnsi="Calibri" w:cs="Calibri"/>
          <w:color w:val="000000"/>
          <w:kern w:val="0"/>
          <w:sz w:val="22"/>
          <w:szCs w:val="22"/>
          <w:lang w:eastAsia="en-IN"/>
          <w14:ligatures w14:val="none"/>
        </w:rPr>
      </w:pPr>
    </w:p>
    <w:p w14:paraId="1650BCA7" w14:textId="77777777" w:rsidR="00D7306A" w:rsidRDefault="00D7306A">
      <w:pPr>
        <w:rPr>
          <w:rFonts w:ascii="Calibri" w:eastAsia="Times New Roman" w:hAnsi="Calibri" w:cs="Calibri"/>
          <w:color w:val="000000"/>
          <w:kern w:val="0"/>
          <w:sz w:val="22"/>
          <w:szCs w:val="22"/>
          <w:lang w:eastAsia="en-IN"/>
          <w14:ligatures w14:val="none"/>
        </w:rPr>
      </w:pPr>
    </w:p>
    <w:p w14:paraId="317207D0" w14:textId="77777777" w:rsidR="00473D72" w:rsidRDefault="00473D72">
      <w:pPr>
        <w:rPr>
          <w:rFonts w:ascii="Calibri" w:eastAsia="Times New Roman" w:hAnsi="Calibri" w:cs="Calibri"/>
          <w:color w:val="000000"/>
          <w:kern w:val="0"/>
          <w:sz w:val="22"/>
          <w:szCs w:val="22"/>
          <w:lang w:eastAsia="en-IN"/>
          <w14:ligatures w14:val="none"/>
        </w:rPr>
      </w:pPr>
    </w:p>
    <w:p w14:paraId="0CD6E1E8" w14:textId="225AC8D1" w:rsidR="00332FC4" w:rsidRPr="00D7306A" w:rsidRDefault="00332FC4" w:rsidP="00D7306A">
      <w:pPr>
        <w:jc w:val="center"/>
        <w:rPr>
          <w:rFonts w:ascii="Britannic Bold" w:eastAsia="Times New Roman" w:hAnsi="Britannic Bold" w:cs="Calibri"/>
          <w:b/>
          <w:bCs/>
          <w:color w:val="2F5496" w:themeColor="accent1" w:themeShade="BF"/>
          <w:kern w:val="0"/>
          <w:sz w:val="56"/>
          <w:szCs w:val="56"/>
          <w:u w:val="single"/>
          <w:lang w:eastAsia="en-I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r w:rsidRPr="00332FC4">
        <w:rPr>
          <w:rFonts w:ascii="Britannic Bold" w:eastAsia="Times New Roman" w:hAnsi="Britannic Bold" w:cs="Calibri"/>
          <w:b/>
          <w:bCs/>
          <w:color w:val="2F5496" w:themeColor="accent1" w:themeShade="BF"/>
          <w:kern w:val="0"/>
          <w:sz w:val="56"/>
          <w:szCs w:val="56"/>
          <w:u w:val="single"/>
          <w:lang w:eastAsia="en-I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lastRenderedPageBreak/>
        <w:t>Vision</w:t>
      </w:r>
    </w:p>
    <w:p w14:paraId="14543A1E" w14:textId="715324B8" w:rsidR="00332FC4" w:rsidRPr="00D7306A" w:rsidRDefault="00332FC4" w:rsidP="00473D72">
      <w:pPr>
        <w:spacing w:after="0" w:line="360" w:lineRule="auto"/>
        <w:jc w:val="both"/>
        <w:rPr>
          <w:rFonts w:ascii="Bookman Old Style" w:eastAsia="Times New Roman" w:hAnsi="Bookman Old Style" w:cs="Calibri"/>
          <w:color w:val="000000"/>
          <w:kern w:val="0"/>
          <w:lang w:eastAsia="en-IN"/>
          <w14:ligatures w14:val="none"/>
        </w:rPr>
      </w:pPr>
      <w:r w:rsidRPr="00332FC4">
        <w:rPr>
          <w:rFonts w:ascii="Bookman Old Style" w:eastAsia="Times New Roman" w:hAnsi="Bookman Old Style" w:cs="Calibri"/>
          <w:color w:val="000000"/>
          <w:kern w:val="0"/>
          <w:lang w:eastAsia="en-IN"/>
          <w14:ligatures w14:val="none"/>
        </w:rPr>
        <w:t xml:space="preserve">PRDATA Visualizes a Society of self–reliant and </w:t>
      </w:r>
      <w:r w:rsidR="00D7306A" w:rsidRPr="00332FC4">
        <w:rPr>
          <w:rFonts w:ascii="Bookman Old Style" w:eastAsia="Times New Roman" w:hAnsi="Bookman Old Style" w:cs="Calibri"/>
          <w:color w:val="000000"/>
          <w:kern w:val="0"/>
          <w:lang w:eastAsia="en-IN"/>
          <w14:ligatures w14:val="none"/>
        </w:rPr>
        <w:t>self-sustained</w:t>
      </w:r>
      <w:r w:rsidRPr="00332FC4">
        <w:rPr>
          <w:rFonts w:ascii="Bookman Old Style" w:eastAsia="Times New Roman" w:hAnsi="Bookman Old Style" w:cs="Calibri"/>
          <w:color w:val="000000"/>
          <w:kern w:val="0"/>
          <w:lang w:eastAsia="en-IN"/>
          <w14:ligatures w14:val="none"/>
        </w:rPr>
        <w:t xml:space="preserve"> economic growth and social development based on appropriate and optimal indigenous resources and technology management.</w:t>
      </w:r>
    </w:p>
    <w:p w14:paraId="55DD03FA" w14:textId="3ABBAE94" w:rsidR="00332FC4" w:rsidRPr="00D7306A" w:rsidRDefault="00332FC4" w:rsidP="00D7306A">
      <w:pPr>
        <w:jc w:val="center"/>
        <w:rPr>
          <w:rFonts w:ascii="Britannic Bold" w:eastAsia="Times New Roman" w:hAnsi="Britannic Bold" w:cs="Calibri"/>
          <w:b/>
          <w:bCs/>
          <w:color w:val="2F5496" w:themeColor="accent1" w:themeShade="BF"/>
          <w:kern w:val="0"/>
          <w:sz w:val="56"/>
          <w:szCs w:val="56"/>
          <w:u w:val="single"/>
          <w:lang w:eastAsia="en-I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r w:rsidRPr="00332FC4">
        <w:rPr>
          <w:rFonts w:ascii="Britannic Bold" w:eastAsia="Times New Roman" w:hAnsi="Britannic Bold" w:cs="Calibri"/>
          <w:b/>
          <w:bCs/>
          <w:color w:val="2F5496" w:themeColor="accent1" w:themeShade="BF"/>
          <w:kern w:val="0"/>
          <w:sz w:val="56"/>
          <w:szCs w:val="56"/>
          <w:u w:val="single"/>
          <w:lang w:eastAsia="en-I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t>Mission</w:t>
      </w:r>
    </w:p>
    <w:p w14:paraId="4A8C67B7" w14:textId="17BB0AE0" w:rsidR="00332FC4" w:rsidRPr="00D7306A" w:rsidRDefault="00332FC4" w:rsidP="00473D72">
      <w:pPr>
        <w:spacing w:after="0" w:line="360" w:lineRule="auto"/>
        <w:jc w:val="both"/>
        <w:rPr>
          <w:rFonts w:ascii="Bookman Old Style" w:eastAsia="Times New Roman" w:hAnsi="Bookman Old Style" w:cs="Calibri"/>
          <w:color w:val="000000"/>
          <w:kern w:val="0"/>
          <w:lang w:eastAsia="en-IN"/>
          <w14:ligatures w14:val="none"/>
        </w:rPr>
      </w:pPr>
      <w:r w:rsidRPr="00332FC4">
        <w:rPr>
          <w:rFonts w:ascii="Bookman Old Style" w:eastAsia="Times New Roman" w:hAnsi="Bookman Old Style" w:cs="Calibri"/>
          <w:color w:val="000000"/>
          <w:kern w:val="0"/>
          <w:lang w:eastAsia="en-IN"/>
          <w14:ligatures w14:val="none"/>
        </w:rPr>
        <w:t>To Improve Quality of Life and Livelihood options of the weaker sections of Rural Society through participatory planning and rural technology interventions and in harmony with nature.</w:t>
      </w:r>
    </w:p>
    <w:p w14:paraId="7F1E0929" w14:textId="56FB4FC5" w:rsidR="00332FC4" w:rsidRPr="00D7306A" w:rsidRDefault="00332FC4" w:rsidP="00D7306A">
      <w:pPr>
        <w:jc w:val="center"/>
        <w:rPr>
          <w:rFonts w:ascii="Britannic Bold" w:eastAsia="Times New Roman" w:hAnsi="Britannic Bold" w:cs="Calibri"/>
          <w:b/>
          <w:bCs/>
          <w:color w:val="2F5496" w:themeColor="accent1" w:themeShade="BF"/>
          <w:kern w:val="0"/>
          <w:sz w:val="56"/>
          <w:szCs w:val="56"/>
          <w:u w:val="single"/>
          <w:lang w:eastAsia="en-I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r w:rsidRPr="00332FC4">
        <w:rPr>
          <w:rFonts w:ascii="Britannic Bold" w:eastAsia="Times New Roman" w:hAnsi="Britannic Bold" w:cs="Calibri"/>
          <w:b/>
          <w:bCs/>
          <w:color w:val="2F5496" w:themeColor="accent1" w:themeShade="BF"/>
          <w:kern w:val="0"/>
          <w:sz w:val="56"/>
          <w:szCs w:val="56"/>
          <w:u w:val="single"/>
          <w:lang w:eastAsia="en-I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t>Presence</w:t>
      </w:r>
      <w:r w:rsidR="00D7306A">
        <w:rPr>
          <w:rFonts w:ascii="Britannic Bold" w:eastAsia="Times New Roman" w:hAnsi="Britannic Bold" w:cs="Calibri"/>
          <w:b/>
          <w:bCs/>
          <w:color w:val="2F5496" w:themeColor="accent1" w:themeShade="BF"/>
          <w:kern w:val="0"/>
          <w:sz w:val="56"/>
          <w:szCs w:val="56"/>
          <w:u w:val="single"/>
          <w:lang w:eastAsia="en-I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t xml:space="preserve"> </w:t>
      </w:r>
      <w:r w:rsidR="005F1B1D">
        <w:rPr>
          <w:rFonts w:ascii="Britannic Bold" w:eastAsia="Times New Roman" w:hAnsi="Britannic Bold" w:cs="Calibri"/>
          <w:b/>
          <w:bCs/>
          <w:color w:val="2F5496" w:themeColor="accent1" w:themeShade="BF"/>
          <w:kern w:val="0"/>
          <w:sz w:val="56"/>
          <w:szCs w:val="56"/>
          <w:u w:val="single"/>
          <w:lang w:eastAsia="en-I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t>in the District</w:t>
      </w:r>
    </w:p>
    <w:p w14:paraId="35EB3733" w14:textId="7087EBC1" w:rsidR="005918B1" w:rsidRDefault="002871E4" w:rsidP="005918B1">
      <w:pPr>
        <w:pStyle w:val="NormalWeb"/>
      </w:pPr>
      <w:r>
        <w:rPr>
          <w:rFonts w:ascii="Arial Narrow" w:hAnsi="Arial Narrow"/>
          <w:b/>
          <w:bCs/>
          <w:i/>
          <w:iCs/>
          <w:noProof/>
        </w:rPr>
        <mc:AlternateContent>
          <mc:Choice Requires="wps">
            <w:drawing>
              <wp:anchor distT="0" distB="0" distL="114300" distR="114300" simplePos="0" relativeHeight="251661312" behindDoc="0" locked="0" layoutInCell="1" allowOverlap="1" wp14:anchorId="7885B329" wp14:editId="14196681">
                <wp:simplePos x="0" y="0"/>
                <wp:positionH relativeFrom="column">
                  <wp:posOffset>1440815</wp:posOffset>
                </wp:positionH>
                <wp:positionV relativeFrom="paragraph">
                  <wp:posOffset>1958975</wp:posOffset>
                </wp:positionV>
                <wp:extent cx="2468880" cy="1089660"/>
                <wp:effectExtent l="0" t="0" r="83820" b="53340"/>
                <wp:wrapNone/>
                <wp:docPr id="162065192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1089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6838A3" id="_x0000_t32" coordsize="21600,21600" o:spt="32" o:oned="t" path="m,l21600,21600e" filled="f">
                <v:path arrowok="t" fillok="f" o:connecttype="none"/>
                <o:lock v:ext="edit" shapetype="t"/>
              </v:shapetype>
              <v:shape id="Straight Arrow Connector 3" o:spid="_x0000_s1026" type="#_x0000_t32" style="position:absolute;margin-left:113.45pt;margin-top:154.25pt;width:194.4pt;height:8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">
                <v:stroke endarrow="block"/>
              </v:shape>
            </w:pict>
          </mc:Fallback>
        </mc:AlternateContent>
      </w:r>
      <w:r>
        <w:rPr>
          <w:rFonts w:ascii="Arial Narrow" w:hAnsi="Arial Narrow"/>
          <w:b/>
          <w:bCs/>
          <w:i/>
          <w:iCs/>
          <w:noProof/>
        </w:rPr>
        <mc:AlternateContent>
          <mc:Choice Requires="wps">
            <w:drawing>
              <wp:anchor distT="0" distB="0" distL="114300" distR="114300" simplePos="0" relativeHeight="251662336" behindDoc="0" locked="0" layoutInCell="1" allowOverlap="1" wp14:anchorId="1FB58BDF" wp14:editId="20E56D56">
                <wp:simplePos x="0" y="0"/>
                <wp:positionH relativeFrom="column">
                  <wp:posOffset>1440815</wp:posOffset>
                </wp:positionH>
                <wp:positionV relativeFrom="paragraph">
                  <wp:posOffset>1936115</wp:posOffset>
                </wp:positionV>
                <wp:extent cx="2385060" cy="769620"/>
                <wp:effectExtent l="0" t="0" r="72390" b="68580"/>
                <wp:wrapNone/>
                <wp:docPr id="510963720"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5060" cy="769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440098" id="Straight Arrow Connector 4" o:spid="_x0000_s1026" type="#_x0000_t32" style="position:absolute;margin-left:113.45pt;margin-top:152.45pt;width:187.8pt;height:6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">
                <v:stroke endarrow="block"/>
              </v:shape>
            </w:pict>
          </mc:Fallback>
        </mc:AlternateContent>
      </w:r>
      <w:r>
        <w:rPr>
          <w:rFonts w:ascii="Arial Narrow" w:hAnsi="Arial Narrow"/>
          <w:b/>
          <w:bCs/>
          <w:i/>
          <w:iCs/>
          <w:noProof/>
        </w:rPr>
        <mc:AlternateContent>
          <mc:Choice Requires="wps">
            <w:drawing>
              <wp:anchor distT="0" distB="0" distL="114300" distR="114300" simplePos="0" relativeHeight="251660288" behindDoc="0" locked="0" layoutInCell="1" allowOverlap="1" wp14:anchorId="2B8C8DDD" wp14:editId="30377AC1">
                <wp:simplePos x="0" y="0"/>
                <wp:positionH relativeFrom="column">
                  <wp:posOffset>1440815</wp:posOffset>
                </wp:positionH>
                <wp:positionV relativeFrom="paragraph">
                  <wp:posOffset>1905635</wp:posOffset>
                </wp:positionV>
                <wp:extent cx="4160520" cy="320040"/>
                <wp:effectExtent l="0" t="0" r="49530" b="80010"/>
                <wp:wrapNone/>
                <wp:docPr id="1631048566"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0520" cy="32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67DB9F" id="Straight Arrow Connector 2" o:spid="_x0000_s1026" type="#_x0000_t32" style="position:absolute;margin-left:113.45pt;margin-top:150.05pt;width:327.6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">
                <v:stroke endarrow="block"/>
              </v:shape>
            </w:pict>
          </mc:Fallback>
        </mc:AlternateContent>
      </w:r>
      <w:r>
        <w:rPr>
          <w:rFonts w:ascii="Arial Narrow" w:hAnsi="Arial Narrow"/>
          <w:b/>
          <w:bCs/>
          <w:i/>
          <w:iCs/>
          <w:noProof/>
        </w:rPr>
        <mc:AlternateContent>
          <mc:Choice Requires="wps">
            <w:drawing>
              <wp:anchor distT="0" distB="0" distL="114300" distR="114300" simplePos="0" relativeHeight="251663360" behindDoc="0" locked="0" layoutInCell="1" allowOverlap="1" wp14:anchorId="2B7C8759" wp14:editId="52B2DE6A">
                <wp:simplePos x="0" y="0"/>
                <wp:positionH relativeFrom="column">
                  <wp:posOffset>1417955</wp:posOffset>
                </wp:positionH>
                <wp:positionV relativeFrom="paragraph">
                  <wp:posOffset>1753234</wp:posOffset>
                </wp:positionV>
                <wp:extent cx="4450080" cy="136525"/>
                <wp:effectExtent l="0" t="76200" r="0" b="34925"/>
                <wp:wrapNone/>
                <wp:docPr id="31080779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50080" cy="136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443FA0" id="Straight Arrow Connector 5" o:spid="_x0000_s1026" type="#_x0000_t32" style="position:absolute;margin-left:111.65pt;margin-top:138.05pt;width:350.4pt;height:10.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">
                <v:stroke endarrow="block"/>
              </v:shape>
            </w:pict>
          </mc:Fallback>
        </mc:AlternateContent>
      </w:r>
      <w:r w:rsidR="00AB0F61">
        <w:rPr>
          <w:rFonts w:ascii="Arial Narrow" w:hAnsi="Arial Narrow"/>
          <w:b/>
          <w:bCs/>
          <w:i/>
          <w:iCs/>
          <w:noProof/>
        </w:rPr>
        <mc:AlternateContent>
          <mc:Choice Requires="wps">
            <w:drawing>
              <wp:anchor distT="0" distB="0" distL="114300" distR="114300" simplePos="0" relativeHeight="251664384" behindDoc="0" locked="0" layoutInCell="1" allowOverlap="1" wp14:anchorId="60DEC2E1" wp14:editId="3F0B9D29">
                <wp:simplePos x="0" y="0"/>
                <wp:positionH relativeFrom="column">
                  <wp:posOffset>1363980</wp:posOffset>
                </wp:positionH>
                <wp:positionV relativeFrom="paragraph">
                  <wp:posOffset>1844040</wp:posOffset>
                </wp:positionV>
                <wp:extent cx="121920" cy="95250"/>
                <wp:effectExtent l="19050" t="19050" r="30480" b="57150"/>
                <wp:wrapNone/>
                <wp:docPr id="1234772061"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95250"/>
                        </a:xfrm>
                        <a:prstGeom prst="ellipse">
                          <a:avLst/>
                        </a:prstGeom>
                        <a:solidFill>
                          <a:schemeClr val="tx1">
                            <a:lumMod val="100000"/>
                            <a:lumOff val="0"/>
                          </a:schemeClr>
                        </a:solidFill>
                        <a:ln w="381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235BEB" id="Oval 6" o:spid="_x0000_s1026" style="position:absolute;margin-left:107.4pt;margin-top:145.2pt;width:9.6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" fillcolor="black [3213]" strokecolor="black [3213]" strokeweight="3pt">
                <v:shadow on="t" color="#7f7f7f [1601]" opacity=".5" offset="1pt"/>
              </v:oval>
            </w:pict>
          </mc:Fallback>
        </mc:AlternateContent>
      </w:r>
      <w:r w:rsidR="005918B1">
        <w:rPr>
          <w:rFonts w:ascii="Arial Narrow" w:hAnsi="Arial Narrow"/>
          <w:b/>
          <w:bCs/>
          <w:i/>
          <w:iCs/>
          <w:noProof/>
        </w:rPr>
        <mc:AlternateContent>
          <mc:Choice Requires="wps">
            <w:drawing>
              <wp:anchor distT="0" distB="0" distL="114300" distR="114300" simplePos="0" relativeHeight="251659264" behindDoc="0" locked="0" layoutInCell="1" allowOverlap="1" wp14:anchorId="7633885B" wp14:editId="3202F35C">
                <wp:simplePos x="0" y="0"/>
                <wp:positionH relativeFrom="column">
                  <wp:posOffset>276225</wp:posOffset>
                </wp:positionH>
                <wp:positionV relativeFrom="paragraph">
                  <wp:posOffset>134620</wp:posOffset>
                </wp:positionV>
                <wp:extent cx="838200" cy="235585"/>
                <wp:effectExtent l="9525" t="6985" r="9525" b="5080"/>
                <wp:wrapNone/>
                <wp:docPr id="8134998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35585"/>
                        </a:xfrm>
                        <a:prstGeom prst="rect">
                          <a:avLst/>
                        </a:prstGeom>
                        <a:solidFill>
                          <a:srgbClr val="FFFFFF"/>
                        </a:solidFill>
                        <a:ln w="9525">
                          <a:solidFill>
                            <a:srgbClr val="000000"/>
                          </a:solidFill>
                          <a:miter lim="800000"/>
                          <a:headEnd/>
                          <a:tailEnd/>
                        </a:ln>
                      </wps:spPr>
                      <wps:txbx>
                        <w:txbxContent>
                          <w:p w14:paraId="3F4599FC" w14:textId="77777777" w:rsidR="005918B1" w:rsidRPr="00300A2A" w:rsidRDefault="005918B1" w:rsidP="005918B1">
                            <w:pPr>
                              <w:rPr>
                                <w:b/>
                                <w:bCs/>
                                <w:sz w:val="18"/>
                                <w:szCs w:val="18"/>
                              </w:rPr>
                            </w:pPr>
                            <w:r w:rsidRPr="00300A2A">
                              <w:rPr>
                                <w:b/>
                                <w:bCs/>
                                <w:sz w:val="18"/>
                                <w:szCs w:val="18"/>
                              </w:rPr>
                              <w:t>ODISHA MAP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33885B" id="_x0000_s1033" type="#_x0000_t202" style="position:absolute;margin-left:21.75pt;margin-top:10.6pt;width:66pt;height:1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">
                <v:textbox>
                  <w:txbxContent>
                    <w:p w14:paraId="3F4599FC" w14:textId="77777777" w:rsidR="005918B1" w:rsidRPr="00300A2A" w:rsidRDefault="005918B1" w:rsidP="005918B1">
                      <w:pPr>
                        <w:rPr>
                          <w:b/>
                          <w:bCs/>
                          <w:sz w:val="18"/>
                          <w:szCs w:val="18"/>
                        </w:rPr>
                      </w:pPr>
                      <w:r w:rsidRPr="00300A2A">
                        <w:rPr>
                          <w:b/>
                          <w:bCs/>
                          <w:sz w:val="18"/>
                          <w:szCs w:val="18"/>
                        </w:rPr>
                        <w:t>ODISHA MAP</w:t>
                      </w:r>
                    </w:p>
                  </w:txbxContent>
                </v:textbox>
              </v:shape>
            </w:pict>
          </mc:Fallback>
        </mc:AlternateContent>
      </w:r>
      <w:r w:rsidR="005918B1" w:rsidRPr="00E81A84">
        <w:rPr>
          <w:rFonts w:ascii="Arial Narrow" w:hAnsi="Arial Narrow"/>
          <w:b/>
          <w:bCs/>
          <w:i/>
          <w:iCs/>
          <w:noProof/>
        </w:rPr>
        <w:drawing>
          <wp:inline distT="0" distB="0" distL="0" distR="0" wp14:anchorId="363EE444" wp14:editId="6BE84FE8">
            <wp:extent cx="3131820" cy="3847465"/>
            <wp:effectExtent l="0" t="0" r="0" b="635"/>
            <wp:docPr id="1" name="Picture 0" descr="orissa-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ssa-map.gif"/>
                    <pic:cNvPicPr/>
                  </pic:nvPicPr>
                  <pic:blipFill>
                    <a:blip r:embed="rId12" cstate="print"/>
                    <a:stretch>
                      <a:fillRect/>
                    </a:stretch>
                  </pic:blipFill>
                  <pic:spPr>
                    <a:xfrm>
                      <a:off x="0" y="0"/>
                      <a:ext cx="3141220" cy="3859013"/>
                    </a:xfrm>
                    <a:prstGeom prst="rect">
                      <a:avLst/>
                    </a:prstGeom>
                  </pic:spPr>
                </pic:pic>
              </a:graphicData>
            </a:graphic>
          </wp:inline>
        </w:drawing>
      </w:r>
      <w:r w:rsidR="005918B1" w:rsidRPr="00E81A84">
        <w:rPr>
          <w:rFonts w:ascii="Arial Narrow" w:hAnsi="Arial Narrow"/>
          <w:b/>
          <w:bCs/>
          <w:i/>
          <w:iCs/>
        </w:rPr>
        <w:tab/>
      </w:r>
      <w:r w:rsidR="005918B1">
        <w:rPr>
          <w:noProof/>
        </w:rPr>
        <w:drawing>
          <wp:inline distT="0" distB="0" distL="0" distR="0" wp14:anchorId="0129DB3B" wp14:editId="56D2F985">
            <wp:extent cx="3131820" cy="3847465"/>
            <wp:effectExtent l="0" t="0" r="0" b="635"/>
            <wp:docPr id="3" name="Picture 3" descr="C:\Users\USER\Desktop\KANDHA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KANDHAMA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4175" cy="3850358"/>
                    </a:xfrm>
                    <a:prstGeom prst="rect">
                      <a:avLst/>
                    </a:prstGeom>
                    <a:noFill/>
                    <a:ln>
                      <a:noFill/>
                    </a:ln>
                  </pic:spPr>
                </pic:pic>
              </a:graphicData>
            </a:graphic>
          </wp:inline>
        </w:drawing>
      </w:r>
    </w:p>
    <w:tbl>
      <w:tblPr>
        <w:tblStyle w:val="TableGrid"/>
        <w:tblW w:w="5000" w:type="pct"/>
        <w:tblLayout w:type="fixed"/>
        <w:tblLook w:val="04A0" w:firstRow="1" w:lastRow="0" w:firstColumn="1" w:lastColumn="0" w:noHBand="0" w:noVBand="1"/>
      </w:tblPr>
      <w:tblGrid>
        <w:gridCol w:w="529"/>
        <w:gridCol w:w="1722"/>
        <w:gridCol w:w="1117"/>
        <w:gridCol w:w="5582"/>
        <w:gridCol w:w="1472"/>
      </w:tblGrid>
      <w:tr w:rsidR="005918B1" w:rsidRPr="00E4541D" w14:paraId="15338E8B" w14:textId="77777777" w:rsidTr="00020FE6">
        <w:tc>
          <w:tcPr>
            <w:tcW w:w="254" w:type="pct"/>
            <w:vAlign w:val="center"/>
          </w:tcPr>
          <w:p w14:paraId="004AF6B1" w14:textId="77777777" w:rsidR="005918B1" w:rsidRPr="00AB0F61" w:rsidRDefault="005918B1" w:rsidP="00020FE6">
            <w:pPr>
              <w:pStyle w:val="ListParagraph"/>
              <w:ind w:left="0"/>
              <w:jc w:val="center"/>
              <w:rPr>
                <w:rFonts w:ascii="Arial Narrow" w:hAnsi="Arial Narrow"/>
                <w:b/>
                <w:bCs/>
              </w:rPr>
            </w:pPr>
            <w:r w:rsidRPr="00AB0F61">
              <w:rPr>
                <w:rFonts w:ascii="Arial Narrow" w:hAnsi="Arial Narrow"/>
                <w:b/>
                <w:bCs/>
              </w:rPr>
              <w:t>Sl. No</w:t>
            </w:r>
          </w:p>
        </w:tc>
        <w:tc>
          <w:tcPr>
            <w:tcW w:w="826" w:type="pct"/>
            <w:vAlign w:val="center"/>
          </w:tcPr>
          <w:p w14:paraId="56E6838B" w14:textId="77777777" w:rsidR="005918B1" w:rsidRPr="00AB0F61" w:rsidRDefault="005918B1" w:rsidP="00020FE6">
            <w:pPr>
              <w:pStyle w:val="ListParagraph"/>
              <w:ind w:left="0"/>
              <w:jc w:val="center"/>
              <w:rPr>
                <w:rFonts w:ascii="Arial Narrow" w:hAnsi="Arial Narrow"/>
                <w:b/>
                <w:bCs/>
              </w:rPr>
            </w:pPr>
            <w:r w:rsidRPr="00AB0F61">
              <w:rPr>
                <w:rFonts w:ascii="Arial Narrow" w:hAnsi="Arial Narrow"/>
                <w:b/>
                <w:bCs/>
              </w:rPr>
              <w:t>Name of the Block</w:t>
            </w:r>
          </w:p>
        </w:tc>
        <w:tc>
          <w:tcPr>
            <w:tcW w:w="536" w:type="pct"/>
            <w:vAlign w:val="center"/>
          </w:tcPr>
          <w:p w14:paraId="645161E2" w14:textId="77777777" w:rsidR="005918B1" w:rsidRPr="00AB0F61" w:rsidRDefault="005918B1" w:rsidP="00020FE6">
            <w:pPr>
              <w:pStyle w:val="ListParagraph"/>
              <w:ind w:left="0"/>
              <w:jc w:val="center"/>
              <w:rPr>
                <w:rFonts w:ascii="Arial Narrow" w:hAnsi="Arial Narrow"/>
                <w:b/>
                <w:bCs/>
              </w:rPr>
            </w:pPr>
            <w:r w:rsidRPr="00AB0F61">
              <w:rPr>
                <w:rFonts w:ascii="Arial Narrow" w:hAnsi="Arial Narrow"/>
                <w:b/>
                <w:bCs/>
              </w:rPr>
              <w:t>No. of G.P Covered</w:t>
            </w:r>
          </w:p>
        </w:tc>
        <w:tc>
          <w:tcPr>
            <w:tcW w:w="2678" w:type="pct"/>
            <w:vAlign w:val="center"/>
          </w:tcPr>
          <w:p w14:paraId="21250308" w14:textId="77777777" w:rsidR="005918B1" w:rsidRPr="00AB0F61" w:rsidRDefault="005918B1" w:rsidP="00020FE6">
            <w:pPr>
              <w:pStyle w:val="ListParagraph"/>
              <w:ind w:left="0"/>
              <w:jc w:val="center"/>
              <w:rPr>
                <w:rFonts w:ascii="Arial Narrow" w:hAnsi="Arial Narrow"/>
                <w:b/>
                <w:bCs/>
              </w:rPr>
            </w:pPr>
            <w:r w:rsidRPr="00AB0F61">
              <w:rPr>
                <w:rFonts w:ascii="Arial Narrow" w:hAnsi="Arial Narrow"/>
                <w:b/>
                <w:bCs/>
              </w:rPr>
              <w:t>Project Implemented</w:t>
            </w:r>
          </w:p>
        </w:tc>
        <w:tc>
          <w:tcPr>
            <w:tcW w:w="706" w:type="pct"/>
            <w:vAlign w:val="center"/>
          </w:tcPr>
          <w:p w14:paraId="23F1FAE9" w14:textId="77777777" w:rsidR="005918B1" w:rsidRPr="00AB0F61" w:rsidRDefault="005918B1" w:rsidP="00020FE6">
            <w:pPr>
              <w:pStyle w:val="ListParagraph"/>
              <w:ind w:left="0"/>
              <w:jc w:val="center"/>
              <w:rPr>
                <w:rFonts w:ascii="Arial Narrow" w:hAnsi="Arial Narrow"/>
                <w:b/>
                <w:bCs/>
              </w:rPr>
            </w:pPr>
            <w:r w:rsidRPr="00AB0F61">
              <w:rPr>
                <w:rFonts w:ascii="Arial Narrow" w:hAnsi="Arial Narrow"/>
                <w:b/>
                <w:bCs/>
              </w:rPr>
              <w:t>No. of Village Covered / Population</w:t>
            </w:r>
          </w:p>
        </w:tc>
      </w:tr>
      <w:tr w:rsidR="005918B1" w:rsidRPr="00E81A84" w14:paraId="33423A30" w14:textId="77777777" w:rsidTr="00AB0F61">
        <w:trPr>
          <w:trHeight w:val="510"/>
        </w:trPr>
        <w:tc>
          <w:tcPr>
            <w:tcW w:w="254" w:type="pct"/>
            <w:vAlign w:val="center"/>
          </w:tcPr>
          <w:p w14:paraId="75F0326D" w14:textId="77777777" w:rsidR="005918B1" w:rsidRPr="00AB0F61" w:rsidRDefault="005918B1" w:rsidP="00AB0F61">
            <w:pPr>
              <w:pStyle w:val="ListParagraph"/>
              <w:ind w:left="0"/>
              <w:jc w:val="center"/>
              <w:rPr>
                <w:rFonts w:ascii="Arial Narrow" w:hAnsi="Arial Narrow"/>
                <w:sz w:val="26"/>
                <w:szCs w:val="26"/>
              </w:rPr>
            </w:pPr>
            <w:r w:rsidRPr="00AB0F61">
              <w:rPr>
                <w:rFonts w:ascii="Arial Narrow" w:hAnsi="Arial Narrow"/>
                <w:sz w:val="26"/>
                <w:szCs w:val="26"/>
              </w:rPr>
              <w:t>01</w:t>
            </w:r>
          </w:p>
        </w:tc>
        <w:tc>
          <w:tcPr>
            <w:tcW w:w="826" w:type="pct"/>
            <w:vAlign w:val="center"/>
          </w:tcPr>
          <w:p w14:paraId="1ACB67D3" w14:textId="77777777" w:rsidR="005918B1" w:rsidRPr="00AB0F61" w:rsidRDefault="005918B1" w:rsidP="00AB0F61">
            <w:pPr>
              <w:pStyle w:val="ListParagraph"/>
              <w:ind w:left="0"/>
              <w:jc w:val="center"/>
              <w:rPr>
                <w:rFonts w:ascii="Arial Narrow" w:hAnsi="Arial Narrow"/>
                <w:sz w:val="26"/>
                <w:szCs w:val="26"/>
              </w:rPr>
            </w:pPr>
            <w:r w:rsidRPr="00AB0F61">
              <w:rPr>
                <w:rFonts w:ascii="Arial Narrow" w:hAnsi="Arial Narrow"/>
                <w:sz w:val="26"/>
                <w:szCs w:val="26"/>
              </w:rPr>
              <w:t>G.Udayagiri</w:t>
            </w:r>
          </w:p>
        </w:tc>
        <w:tc>
          <w:tcPr>
            <w:tcW w:w="536" w:type="pct"/>
            <w:vAlign w:val="center"/>
          </w:tcPr>
          <w:p w14:paraId="085AD69C" w14:textId="77777777" w:rsidR="005918B1" w:rsidRPr="00AB0F61" w:rsidRDefault="005918B1" w:rsidP="00AB0F61">
            <w:pPr>
              <w:pStyle w:val="ListParagraph"/>
              <w:ind w:left="0"/>
              <w:jc w:val="center"/>
              <w:rPr>
                <w:rFonts w:ascii="Arial Narrow" w:hAnsi="Arial Narrow"/>
                <w:sz w:val="26"/>
                <w:szCs w:val="26"/>
              </w:rPr>
            </w:pPr>
            <w:r w:rsidRPr="00AB0F61">
              <w:rPr>
                <w:rFonts w:ascii="Arial Narrow" w:hAnsi="Arial Narrow"/>
                <w:sz w:val="26"/>
                <w:szCs w:val="26"/>
              </w:rPr>
              <w:t>6</w:t>
            </w:r>
          </w:p>
        </w:tc>
        <w:tc>
          <w:tcPr>
            <w:tcW w:w="2678" w:type="pct"/>
            <w:vAlign w:val="center"/>
          </w:tcPr>
          <w:p w14:paraId="1FE7C0B1" w14:textId="77777777" w:rsidR="005918B1" w:rsidRPr="00AB0F61" w:rsidRDefault="005918B1" w:rsidP="00AB0F61">
            <w:pPr>
              <w:pStyle w:val="ListParagraph"/>
              <w:ind w:left="0"/>
              <w:jc w:val="center"/>
              <w:rPr>
                <w:rFonts w:ascii="Arial Narrow" w:hAnsi="Arial Narrow"/>
              </w:rPr>
            </w:pPr>
            <w:r w:rsidRPr="00AB0F61">
              <w:rPr>
                <w:rFonts w:ascii="Arial Narrow" w:hAnsi="Arial Narrow"/>
                <w:sz w:val="24"/>
                <w:szCs w:val="24"/>
              </w:rPr>
              <w:t>Follow-up &amp; Management of Village Institutions</w:t>
            </w:r>
          </w:p>
        </w:tc>
        <w:tc>
          <w:tcPr>
            <w:tcW w:w="706" w:type="pct"/>
            <w:vAlign w:val="center"/>
          </w:tcPr>
          <w:p w14:paraId="18D80B9D" w14:textId="77777777" w:rsidR="005918B1" w:rsidRPr="00AB0F61" w:rsidRDefault="005918B1" w:rsidP="00AB0F61">
            <w:pPr>
              <w:pStyle w:val="ListParagraph"/>
              <w:ind w:left="0"/>
              <w:jc w:val="center"/>
              <w:rPr>
                <w:rFonts w:ascii="Arial Narrow" w:hAnsi="Arial Narrow"/>
                <w:sz w:val="26"/>
                <w:szCs w:val="26"/>
              </w:rPr>
            </w:pPr>
            <w:r w:rsidRPr="00AB0F61">
              <w:rPr>
                <w:rFonts w:ascii="Arial Narrow" w:hAnsi="Arial Narrow"/>
                <w:sz w:val="26"/>
                <w:szCs w:val="26"/>
              </w:rPr>
              <w:t>27/8947</w:t>
            </w:r>
          </w:p>
        </w:tc>
      </w:tr>
      <w:tr w:rsidR="005918B1" w:rsidRPr="00E81A84" w14:paraId="14CED76E" w14:textId="77777777" w:rsidTr="00AB0F61">
        <w:trPr>
          <w:trHeight w:val="510"/>
        </w:trPr>
        <w:tc>
          <w:tcPr>
            <w:tcW w:w="254" w:type="pct"/>
            <w:vAlign w:val="center"/>
          </w:tcPr>
          <w:p w14:paraId="0EBF071A" w14:textId="77777777" w:rsidR="005918B1" w:rsidRPr="00AB0F61" w:rsidRDefault="005918B1" w:rsidP="00AB0F61">
            <w:pPr>
              <w:pStyle w:val="ListParagraph"/>
              <w:ind w:left="0"/>
              <w:jc w:val="center"/>
              <w:rPr>
                <w:rFonts w:ascii="Arial Narrow" w:hAnsi="Arial Narrow"/>
                <w:sz w:val="26"/>
                <w:szCs w:val="26"/>
              </w:rPr>
            </w:pPr>
            <w:r w:rsidRPr="00AB0F61">
              <w:rPr>
                <w:rFonts w:ascii="Arial Narrow" w:hAnsi="Arial Narrow"/>
                <w:sz w:val="26"/>
                <w:szCs w:val="26"/>
              </w:rPr>
              <w:t>02</w:t>
            </w:r>
          </w:p>
        </w:tc>
        <w:tc>
          <w:tcPr>
            <w:tcW w:w="826" w:type="pct"/>
            <w:vAlign w:val="center"/>
          </w:tcPr>
          <w:p w14:paraId="518024BF" w14:textId="77777777" w:rsidR="005918B1" w:rsidRPr="00AB0F61" w:rsidRDefault="005918B1" w:rsidP="00AB0F61">
            <w:pPr>
              <w:pStyle w:val="ListParagraph"/>
              <w:ind w:left="0"/>
              <w:jc w:val="center"/>
              <w:rPr>
                <w:rFonts w:ascii="Arial Narrow" w:hAnsi="Arial Narrow"/>
                <w:sz w:val="26"/>
                <w:szCs w:val="26"/>
              </w:rPr>
            </w:pPr>
            <w:r w:rsidRPr="00AB0F61">
              <w:rPr>
                <w:rFonts w:ascii="Arial Narrow" w:hAnsi="Arial Narrow"/>
                <w:sz w:val="26"/>
                <w:szCs w:val="26"/>
              </w:rPr>
              <w:t>Tumudibandha</w:t>
            </w:r>
          </w:p>
        </w:tc>
        <w:tc>
          <w:tcPr>
            <w:tcW w:w="536" w:type="pct"/>
            <w:vAlign w:val="center"/>
          </w:tcPr>
          <w:p w14:paraId="3C0E84FC" w14:textId="77777777" w:rsidR="005918B1" w:rsidRPr="00AB0F61" w:rsidRDefault="005918B1" w:rsidP="00AB0F61">
            <w:pPr>
              <w:pStyle w:val="ListParagraph"/>
              <w:ind w:left="0"/>
              <w:jc w:val="center"/>
              <w:rPr>
                <w:rFonts w:ascii="Arial Narrow" w:hAnsi="Arial Narrow"/>
                <w:sz w:val="26"/>
                <w:szCs w:val="26"/>
              </w:rPr>
            </w:pPr>
            <w:r w:rsidRPr="00AB0F61">
              <w:rPr>
                <w:rFonts w:ascii="Arial Narrow" w:hAnsi="Arial Narrow"/>
                <w:sz w:val="26"/>
                <w:szCs w:val="26"/>
              </w:rPr>
              <w:t>6</w:t>
            </w:r>
          </w:p>
        </w:tc>
        <w:tc>
          <w:tcPr>
            <w:tcW w:w="2678" w:type="pct"/>
            <w:vAlign w:val="center"/>
          </w:tcPr>
          <w:p w14:paraId="141089F9" w14:textId="77777777" w:rsidR="005918B1" w:rsidRPr="00AB0F61" w:rsidRDefault="005918B1" w:rsidP="00AB0F61">
            <w:pPr>
              <w:pStyle w:val="ListParagraph"/>
              <w:ind w:left="0"/>
              <w:jc w:val="center"/>
              <w:rPr>
                <w:rFonts w:ascii="Arial Narrow" w:hAnsi="Arial Narrow"/>
                <w:sz w:val="24"/>
                <w:szCs w:val="24"/>
              </w:rPr>
            </w:pPr>
            <w:r w:rsidRPr="00AB0F61">
              <w:rPr>
                <w:rFonts w:ascii="Arial Narrow" w:hAnsi="Arial Narrow"/>
                <w:sz w:val="24"/>
                <w:szCs w:val="24"/>
              </w:rPr>
              <w:t>Follow-up &amp; Management of Village Institutions</w:t>
            </w:r>
          </w:p>
        </w:tc>
        <w:tc>
          <w:tcPr>
            <w:tcW w:w="706" w:type="pct"/>
            <w:vAlign w:val="center"/>
          </w:tcPr>
          <w:p w14:paraId="5989C170" w14:textId="77777777" w:rsidR="005918B1" w:rsidRPr="00AB0F61" w:rsidRDefault="005918B1" w:rsidP="00AB0F61">
            <w:pPr>
              <w:pStyle w:val="ListParagraph"/>
              <w:ind w:left="0"/>
              <w:jc w:val="center"/>
              <w:rPr>
                <w:rFonts w:ascii="Arial Narrow" w:hAnsi="Arial Narrow"/>
                <w:sz w:val="26"/>
                <w:szCs w:val="26"/>
              </w:rPr>
            </w:pPr>
            <w:r w:rsidRPr="00AB0F61">
              <w:rPr>
                <w:rFonts w:ascii="Arial Narrow" w:hAnsi="Arial Narrow"/>
                <w:sz w:val="26"/>
                <w:szCs w:val="26"/>
              </w:rPr>
              <w:t>105/ 5757</w:t>
            </w:r>
          </w:p>
        </w:tc>
      </w:tr>
      <w:tr w:rsidR="005918B1" w:rsidRPr="00E81A84" w14:paraId="239FDDC7" w14:textId="77777777" w:rsidTr="00AB0F61">
        <w:trPr>
          <w:trHeight w:val="510"/>
        </w:trPr>
        <w:tc>
          <w:tcPr>
            <w:tcW w:w="254" w:type="pct"/>
            <w:vAlign w:val="center"/>
          </w:tcPr>
          <w:p w14:paraId="5E2B6675" w14:textId="77777777" w:rsidR="005918B1" w:rsidRPr="00AB0F61" w:rsidRDefault="005918B1" w:rsidP="00AB0F61">
            <w:pPr>
              <w:pStyle w:val="ListParagraph"/>
              <w:ind w:left="0"/>
              <w:jc w:val="center"/>
              <w:rPr>
                <w:rFonts w:ascii="Arial Narrow" w:hAnsi="Arial Narrow"/>
                <w:sz w:val="26"/>
                <w:szCs w:val="26"/>
              </w:rPr>
            </w:pPr>
            <w:r w:rsidRPr="00AB0F61">
              <w:rPr>
                <w:rFonts w:ascii="Arial Narrow" w:hAnsi="Arial Narrow"/>
                <w:sz w:val="26"/>
                <w:szCs w:val="26"/>
              </w:rPr>
              <w:t>03</w:t>
            </w:r>
          </w:p>
        </w:tc>
        <w:tc>
          <w:tcPr>
            <w:tcW w:w="826" w:type="pct"/>
            <w:vAlign w:val="center"/>
          </w:tcPr>
          <w:p w14:paraId="42068BFE" w14:textId="77777777" w:rsidR="005918B1" w:rsidRPr="00AB0F61" w:rsidRDefault="005918B1" w:rsidP="00AB0F61">
            <w:pPr>
              <w:pStyle w:val="ListParagraph"/>
              <w:ind w:left="0"/>
              <w:jc w:val="center"/>
              <w:rPr>
                <w:rFonts w:ascii="Arial Narrow" w:hAnsi="Arial Narrow"/>
                <w:sz w:val="26"/>
                <w:szCs w:val="26"/>
              </w:rPr>
            </w:pPr>
            <w:r w:rsidRPr="00AB0F61">
              <w:rPr>
                <w:rFonts w:ascii="Arial Narrow" w:hAnsi="Arial Narrow"/>
                <w:sz w:val="26"/>
                <w:szCs w:val="26"/>
              </w:rPr>
              <w:t>Kotagarh</w:t>
            </w:r>
          </w:p>
        </w:tc>
        <w:tc>
          <w:tcPr>
            <w:tcW w:w="536" w:type="pct"/>
            <w:vAlign w:val="center"/>
          </w:tcPr>
          <w:p w14:paraId="103561EC" w14:textId="77777777" w:rsidR="005918B1" w:rsidRPr="00AB0F61" w:rsidRDefault="005918B1" w:rsidP="00AB0F61">
            <w:pPr>
              <w:pStyle w:val="ListParagraph"/>
              <w:ind w:left="0"/>
              <w:jc w:val="center"/>
              <w:rPr>
                <w:rFonts w:ascii="Arial Narrow" w:hAnsi="Arial Narrow"/>
                <w:sz w:val="26"/>
                <w:szCs w:val="26"/>
              </w:rPr>
            </w:pPr>
            <w:r w:rsidRPr="00AB0F61">
              <w:rPr>
                <w:rFonts w:ascii="Arial Narrow" w:hAnsi="Arial Narrow"/>
                <w:sz w:val="26"/>
                <w:szCs w:val="26"/>
              </w:rPr>
              <w:t>6</w:t>
            </w:r>
          </w:p>
        </w:tc>
        <w:tc>
          <w:tcPr>
            <w:tcW w:w="2678" w:type="pct"/>
            <w:vAlign w:val="center"/>
          </w:tcPr>
          <w:p w14:paraId="6AFA5B9F" w14:textId="77777777" w:rsidR="005918B1" w:rsidRPr="00AB0F61" w:rsidRDefault="005918B1" w:rsidP="00AB0F61">
            <w:pPr>
              <w:pStyle w:val="ListParagraph"/>
              <w:ind w:left="0"/>
              <w:jc w:val="center"/>
              <w:rPr>
                <w:rFonts w:ascii="Arial Narrow" w:hAnsi="Arial Narrow"/>
                <w:sz w:val="24"/>
                <w:szCs w:val="24"/>
              </w:rPr>
            </w:pPr>
            <w:r w:rsidRPr="00AB0F61">
              <w:rPr>
                <w:rFonts w:ascii="Arial Narrow" w:hAnsi="Arial Narrow"/>
                <w:sz w:val="24"/>
                <w:szCs w:val="24"/>
              </w:rPr>
              <w:t>Follow-up &amp; Management of Village Institutions, AROGYA Plus Program &amp; Malaria Control Program</w:t>
            </w:r>
          </w:p>
        </w:tc>
        <w:tc>
          <w:tcPr>
            <w:tcW w:w="706" w:type="pct"/>
            <w:vAlign w:val="center"/>
          </w:tcPr>
          <w:p w14:paraId="2199C824" w14:textId="77777777" w:rsidR="005918B1" w:rsidRPr="00AB0F61" w:rsidRDefault="005918B1" w:rsidP="00AB0F61">
            <w:pPr>
              <w:pStyle w:val="ListParagraph"/>
              <w:ind w:left="0"/>
              <w:jc w:val="center"/>
              <w:rPr>
                <w:rFonts w:ascii="Arial Narrow" w:hAnsi="Arial Narrow"/>
                <w:sz w:val="26"/>
                <w:szCs w:val="26"/>
              </w:rPr>
            </w:pPr>
            <w:r w:rsidRPr="00AB0F61">
              <w:rPr>
                <w:rFonts w:ascii="Arial Narrow" w:hAnsi="Arial Narrow"/>
                <w:sz w:val="26"/>
                <w:szCs w:val="26"/>
              </w:rPr>
              <w:t>77/11573</w:t>
            </w:r>
          </w:p>
        </w:tc>
      </w:tr>
      <w:tr w:rsidR="005918B1" w:rsidRPr="00E81A84" w14:paraId="2642F25A" w14:textId="77777777" w:rsidTr="00AB0F61">
        <w:trPr>
          <w:trHeight w:val="510"/>
        </w:trPr>
        <w:tc>
          <w:tcPr>
            <w:tcW w:w="254" w:type="pct"/>
            <w:vAlign w:val="center"/>
          </w:tcPr>
          <w:p w14:paraId="470BE6D2" w14:textId="77777777" w:rsidR="005918B1" w:rsidRPr="00AB0F61" w:rsidRDefault="005918B1" w:rsidP="00AB0F61">
            <w:pPr>
              <w:pStyle w:val="ListParagraph"/>
              <w:ind w:left="0"/>
              <w:jc w:val="center"/>
              <w:rPr>
                <w:rFonts w:ascii="Arial Narrow" w:hAnsi="Arial Narrow"/>
                <w:sz w:val="26"/>
                <w:szCs w:val="26"/>
              </w:rPr>
            </w:pPr>
            <w:r w:rsidRPr="00AB0F61">
              <w:rPr>
                <w:rFonts w:ascii="Arial Narrow" w:hAnsi="Arial Narrow"/>
                <w:sz w:val="26"/>
                <w:szCs w:val="26"/>
              </w:rPr>
              <w:t>04</w:t>
            </w:r>
          </w:p>
        </w:tc>
        <w:tc>
          <w:tcPr>
            <w:tcW w:w="826" w:type="pct"/>
            <w:vAlign w:val="center"/>
          </w:tcPr>
          <w:p w14:paraId="2EA2E3BA" w14:textId="77777777" w:rsidR="005918B1" w:rsidRPr="00AB0F61" w:rsidRDefault="005918B1" w:rsidP="00AB0F61">
            <w:pPr>
              <w:pStyle w:val="ListParagraph"/>
              <w:ind w:left="0"/>
              <w:jc w:val="center"/>
              <w:rPr>
                <w:rFonts w:ascii="Arial Narrow" w:hAnsi="Arial Narrow"/>
                <w:sz w:val="26"/>
                <w:szCs w:val="26"/>
              </w:rPr>
            </w:pPr>
            <w:r w:rsidRPr="00AB0F61">
              <w:rPr>
                <w:rFonts w:ascii="Arial Narrow" w:hAnsi="Arial Narrow"/>
                <w:sz w:val="26"/>
                <w:szCs w:val="26"/>
              </w:rPr>
              <w:t>Chakapad</w:t>
            </w:r>
          </w:p>
        </w:tc>
        <w:tc>
          <w:tcPr>
            <w:tcW w:w="536" w:type="pct"/>
            <w:vAlign w:val="center"/>
          </w:tcPr>
          <w:p w14:paraId="3A071D74" w14:textId="77777777" w:rsidR="005918B1" w:rsidRPr="00AB0F61" w:rsidRDefault="005918B1" w:rsidP="00AB0F61">
            <w:pPr>
              <w:pStyle w:val="ListParagraph"/>
              <w:ind w:left="0"/>
              <w:jc w:val="center"/>
              <w:rPr>
                <w:rFonts w:ascii="Arial Narrow" w:hAnsi="Arial Narrow"/>
                <w:sz w:val="26"/>
                <w:szCs w:val="26"/>
              </w:rPr>
            </w:pPr>
            <w:r w:rsidRPr="00AB0F61">
              <w:rPr>
                <w:rFonts w:ascii="Arial Narrow" w:hAnsi="Arial Narrow"/>
                <w:sz w:val="26"/>
                <w:szCs w:val="26"/>
              </w:rPr>
              <w:t>6</w:t>
            </w:r>
          </w:p>
        </w:tc>
        <w:tc>
          <w:tcPr>
            <w:tcW w:w="2678" w:type="pct"/>
            <w:vAlign w:val="center"/>
          </w:tcPr>
          <w:p w14:paraId="3E01BE89" w14:textId="77777777" w:rsidR="005918B1" w:rsidRPr="00AB0F61" w:rsidRDefault="005918B1" w:rsidP="00AB0F61">
            <w:pPr>
              <w:pStyle w:val="ListParagraph"/>
              <w:ind w:left="0"/>
              <w:jc w:val="center"/>
              <w:rPr>
                <w:rFonts w:ascii="Arial Narrow" w:hAnsi="Arial Narrow"/>
                <w:sz w:val="24"/>
                <w:szCs w:val="24"/>
              </w:rPr>
            </w:pPr>
            <w:r w:rsidRPr="00AB0F61">
              <w:rPr>
                <w:rFonts w:ascii="Arial Narrow" w:hAnsi="Arial Narrow"/>
                <w:sz w:val="24"/>
                <w:szCs w:val="24"/>
              </w:rPr>
              <w:t>Forest Right Act. IFR &amp; CFR</w:t>
            </w:r>
          </w:p>
        </w:tc>
        <w:tc>
          <w:tcPr>
            <w:tcW w:w="706" w:type="pct"/>
            <w:vAlign w:val="center"/>
          </w:tcPr>
          <w:p w14:paraId="63F76DFA" w14:textId="77777777" w:rsidR="005918B1" w:rsidRPr="00AB0F61" w:rsidRDefault="005918B1" w:rsidP="00AB0F61">
            <w:pPr>
              <w:pStyle w:val="ListParagraph"/>
              <w:ind w:left="0"/>
              <w:jc w:val="center"/>
              <w:rPr>
                <w:rFonts w:ascii="Arial Narrow" w:hAnsi="Arial Narrow"/>
                <w:sz w:val="26"/>
                <w:szCs w:val="26"/>
              </w:rPr>
            </w:pPr>
            <w:r w:rsidRPr="00AB0F61">
              <w:rPr>
                <w:rFonts w:ascii="Arial Narrow" w:hAnsi="Arial Narrow"/>
                <w:sz w:val="26"/>
                <w:szCs w:val="26"/>
              </w:rPr>
              <w:t>43/29756</w:t>
            </w:r>
          </w:p>
        </w:tc>
      </w:tr>
    </w:tbl>
    <w:p w14:paraId="7EA28981" w14:textId="77777777" w:rsidR="00473D72" w:rsidRDefault="00473D72" w:rsidP="006005E3">
      <w:pPr>
        <w:pStyle w:val="NoSpacing"/>
        <w:spacing w:line="360" w:lineRule="auto"/>
        <w:jc w:val="center"/>
        <w:rPr>
          <w:b/>
          <w:bCs/>
          <w:sz w:val="36"/>
          <w:szCs w:val="36"/>
          <w:u w:val="single"/>
          <w:lang w:val="en-US"/>
        </w:rPr>
      </w:pPr>
    </w:p>
    <w:p w14:paraId="3BB69E00" w14:textId="296C2BD9" w:rsidR="006005E3" w:rsidRDefault="006005E3" w:rsidP="006005E3">
      <w:pPr>
        <w:pStyle w:val="NoSpacing"/>
        <w:spacing w:line="360" w:lineRule="auto"/>
        <w:jc w:val="center"/>
        <w:rPr>
          <w:b/>
          <w:bCs/>
          <w:sz w:val="36"/>
          <w:szCs w:val="36"/>
          <w:u w:val="single"/>
          <w:lang w:val="en-US"/>
        </w:rPr>
      </w:pPr>
      <w:r w:rsidRPr="00717824">
        <w:rPr>
          <w:b/>
          <w:bCs/>
          <w:sz w:val="36"/>
          <w:szCs w:val="36"/>
          <w:u w:val="single"/>
          <w:lang w:val="en-US"/>
        </w:rPr>
        <w:lastRenderedPageBreak/>
        <w:t>ACTIVITY REPORT OF PRDATA-2023-24:</w:t>
      </w:r>
    </w:p>
    <w:p w14:paraId="61EE2CEF" w14:textId="0949A894" w:rsidR="006005E3" w:rsidRPr="006005E3" w:rsidRDefault="006005E3" w:rsidP="006005E3">
      <w:pPr>
        <w:pStyle w:val="NoSpacing"/>
        <w:numPr>
          <w:ilvl w:val="0"/>
          <w:numId w:val="6"/>
        </w:numPr>
        <w:spacing w:line="360" w:lineRule="auto"/>
        <w:rPr>
          <w:b/>
          <w:bCs/>
          <w:sz w:val="32"/>
          <w:szCs w:val="32"/>
          <w:u w:val="single"/>
          <w:lang w:val="en-US"/>
        </w:rPr>
      </w:pPr>
      <w:r w:rsidRPr="006005E3">
        <w:rPr>
          <w:b/>
          <w:bCs/>
          <w:sz w:val="32"/>
          <w:szCs w:val="32"/>
          <w:u w:val="single"/>
          <w:lang w:val="en-US"/>
        </w:rPr>
        <w:t>FUNDED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7"/>
        <w:gridCol w:w="5215"/>
      </w:tblGrid>
      <w:tr w:rsidR="00717824" w14:paraId="6C3A9C72" w14:textId="77777777" w:rsidTr="00E20FC5">
        <w:trPr>
          <w:trHeight w:val="510"/>
        </w:trPr>
        <w:tc>
          <w:tcPr>
            <w:tcW w:w="10456" w:type="dxa"/>
            <w:gridSpan w:val="2"/>
            <w:vAlign w:val="center"/>
          </w:tcPr>
          <w:p w14:paraId="4313DE0E" w14:textId="2064115A" w:rsidR="00717824" w:rsidRPr="0052452C" w:rsidRDefault="009A22E9" w:rsidP="006005E3">
            <w:pPr>
              <w:pStyle w:val="NoSpacing"/>
              <w:numPr>
                <w:ilvl w:val="0"/>
                <w:numId w:val="2"/>
              </w:numPr>
              <w:spacing w:line="360" w:lineRule="auto"/>
              <w:ind w:hanging="720"/>
              <w:rPr>
                <w:b/>
                <w:bCs/>
                <w:sz w:val="26"/>
                <w:szCs w:val="26"/>
                <w:u w:val="single"/>
              </w:rPr>
            </w:pPr>
            <w:r w:rsidRPr="0052452C">
              <w:rPr>
                <w:b/>
                <w:bCs/>
                <w:sz w:val="26"/>
                <w:szCs w:val="26"/>
                <w:u w:val="single"/>
              </w:rPr>
              <w:t>AROGYA PLUS PROGRAM:</w:t>
            </w:r>
          </w:p>
        </w:tc>
      </w:tr>
      <w:tr w:rsidR="00717824" w14:paraId="4BB06F68" w14:textId="77777777" w:rsidTr="00E20FC5">
        <w:trPr>
          <w:trHeight w:val="2211"/>
        </w:trPr>
        <w:tc>
          <w:tcPr>
            <w:tcW w:w="10456" w:type="dxa"/>
            <w:gridSpan w:val="2"/>
            <w:vAlign w:val="center"/>
          </w:tcPr>
          <w:p w14:paraId="317164B6" w14:textId="77777777" w:rsidR="00717824" w:rsidRPr="00EE134B" w:rsidRDefault="00717824" w:rsidP="0052452C">
            <w:pPr>
              <w:pStyle w:val="NoSpacing"/>
              <w:spacing w:line="360" w:lineRule="auto"/>
              <w:jc w:val="both"/>
              <w:rPr>
                <w:rFonts w:ascii="Aptos" w:hAnsi="Aptos"/>
                <w:sz w:val="24"/>
                <w:szCs w:val="24"/>
              </w:rPr>
            </w:pPr>
            <w:r w:rsidRPr="00EE134B">
              <w:rPr>
                <w:rFonts w:ascii="Aptos" w:hAnsi="Aptos"/>
                <w:sz w:val="24"/>
                <w:szCs w:val="24"/>
              </w:rPr>
              <w:t xml:space="preserve">The program aims for the providing services to the reference people through Mobile health unit called as </w:t>
            </w:r>
            <w:proofErr w:type="spellStart"/>
            <w:r w:rsidRPr="00EE134B">
              <w:rPr>
                <w:rFonts w:ascii="Aptos" w:hAnsi="Aptos"/>
                <w:sz w:val="24"/>
                <w:szCs w:val="24"/>
              </w:rPr>
              <w:t>Arogya</w:t>
            </w:r>
            <w:proofErr w:type="spellEnd"/>
            <w:r w:rsidRPr="00EE134B">
              <w:rPr>
                <w:rFonts w:ascii="Aptos" w:hAnsi="Aptos"/>
                <w:sz w:val="24"/>
                <w:szCs w:val="24"/>
              </w:rPr>
              <w:t xml:space="preserve"> Plus program. The team consisting of Medical Officer (AYUSH), Pharmacist, ANM(F) and attendant visiting the identified hard to reach 28 nos. villages in 4-gram </w:t>
            </w:r>
            <w:proofErr w:type="spellStart"/>
            <w:r w:rsidRPr="00EE134B">
              <w:rPr>
                <w:rFonts w:ascii="Aptos" w:hAnsi="Aptos"/>
                <w:sz w:val="24"/>
                <w:szCs w:val="24"/>
              </w:rPr>
              <w:t>panchayats</w:t>
            </w:r>
            <w:proofErr w:type="spellEnd"/>
            <w:r w:rsidRPr="00EE134B">
              <w:rPr>
                <w:rFonts w:ascii="Aptos" w:hAnsi="Aptos"/>
                <w:sz w:val="24"/>
                <w:szCs w:val="24"/>
              </w:rPr>
              <w:t xml:space="preserve"> namely; Srirampur, </w:t>
            </w:r>
            <w:proofErr w:type="spellStart"/>
            <w:r w:rsidRPr="00EE134B">
              <w:rPr>
                <w:rFonts w:ascii="Aptos" w:hAnsi="Aptos"/>
                <w:sz w:val="24"/>
                <w:szCs w:val="24"/>
              </w:rPr>
              <w:t>Jubaguda</w:t>
            </w:r>
            <w:proofErr w:type="spellEnd"/>
            <w:r w:rsidRPr="00EE134B">
              <w:rPr>
                <w:rFonts w:ascii="Aptos" w:hAnsi="Aptos"/>
                <w:sz w:val="24"/>
                <w:szCs w:val="24"/>
              </w:rPr>
              <w:t xml:space="preserve">, </w:t>
            </w:r>
            <w:proofErr w:type="spellStart"/>
            <w:r w:rsidRPr="00EE134B">
              <w:rPr>
                <w:rFonts w:ascii="Aptos" w:hAnsi="Aptos"/>
                <w:sz w:val="24"/>
                <w:szCs w:val="24"/>
              </w:rPr>
              <w:t>Marlanga</w:t>
            </w:r>
            <w:proofErr w:type="spellEnd"/>
            <w:r w:rsidRPr="00EE134B">
              <w:rPr>
                <w:rFonts w:ascii="Aptos" w:hAnsi="Aptos"/>
                <w:sz w:val="24"/>
                <w:szCs w:val="24"/>
              </w:rPr>
              <w:t xml:space="preserve"> and </w:t>
            </w:r>
            <w:proofErr w:type="spellStart"/>
            <w:r w:rsidRPr="00EE134B">
              <w:rPr>
                <w:rFonts w:ascii="Aptos" w:hAnsi="Aptos"/>
                <w:sz w:val="24"/>
                <w:szCs w:val="24"/>
              </w:rPr>
              <w:t>Gugurumaha</w:t>
            </w:r>
            <w:proofErr w:type="spellEnd"/>
            <w:r w:rsidRPr="00EE134B">
              <w:rPr>
                <w:rFonts w:ascii="Aptos" w:hAnsi="Aptos"/>
                <w:sz w:val="24"/>
                <w:szCs w:val="24"/>
              </w:rPr>
              <w:t xml:space="preserve"> of Kotagarh Block in Kandhamal district.</w:t>
            </w:r>
          </w:p>
          <w:p w14:paraId="702EBA5D" w14:textId="3C6944B7" w:rsidR="00717824" w:rsidRPr="0052452C" w:rsidRDefault="00717824" w:rsidP="0052452C">
            <w:pPr>
              <w:pStyle w:val="NoSpacing"/>
              <w:spacing w:line="360" w:lineRule="auto"/>
              <w:jc w:val="both"/>
              <w:rPr>
                <w:rFonts w:ascii="Aptos" w:hAnsi="Aptos"/>
              </w:rPr>
            </w:pPr>
            <w:r w:rsidRPr="00EE134B">
              <w:rPr>
                <w:rFonts w:ascii="Aptos" w:hAnsi="Aptos"/>
                <w:sz w:val="24"/>
                <w:szCs w:val="24"/>
              </w:rPr>
              <w:t>The AROGYA Plus program is a strategy for delivering a set of public health services in inaccessible a conflict area like: - Preventive health, Curative health, Diagnostic services/Follow up /Referral and Community Mobilization</w:t>
            </w:r>
          </w:p>
        </w:tc>
      </w:tr>
      <w:tr w:rsidR="00717824" w14:paraId="09C01ECD" w14:textId="77777777" w:rsidTr="00BD1DE5">
        <w:trPr>
          <w:trHeight w:val="267"/>
        </w:trPr>
        <w:tc>
          <w:tcPr>
            <w:tcW w:w="10456" w:type="dxa"/>
            <w:gridSpan w:val="2"/>
            <w:vAlign w:val="center"/>
          </w:tcPr>
          <w:p w14:paraId="7D56E5F0" w14:textId="5ED05599" w:rsidR="00717824" w:rsidRPr="00BB1E86" w:rsidRDefault="00717824" w:rsidP="00BB1E86">
            <w:pPr>
              <w:pStyle w:val="NoSpacing"/>
              <w:spacing w:line="360" w:lineRule="auto"/>
              <w:jc w:val="both"/>
              <w:rPr>
                <w:rFonts w:ascii="Aptos" w:hAnsi="Aptos"/>
                <w:b/>
                <w:bCs/>
                <w:sz w:val="24"/>
                <w:szCs w:val="24"/>
              </w:rPr>
            </w:pPr>
            <w:r w:rsidRPr="00BB1E86">
              <w:rPr>
                <w:rFonts w:ascii="Aptos" w:hAnsi="Aptos"/>
                <w:b/>
                <w:bCs/>
                <w:sz w:val="24"/>
                <w:szCs w:val="24"/>
              </w:rPr>
              <w:t>The program achieved the following as described in details;</w:t>
            </w:r>
          </w:p>
        </w:tc>
      </w:tr>
      <w:tr w:rsidR="00E20FC5" w14:paraId="2D622CEE" w14:textId="77777777" w:rsidTr="00E20FC5">
        <w:trPr>
          <w:trHeight w:val="2784"/>
        </w:trPr>
        <w:tc>
          <w:tcPr>
            <w:tcW w:w="5229" w:type="dxa"/>
            <w:vAlign w:val="center"/>
          </w:tcPr>
          <w:p w14:paraId="64A4B34C" w14:textId="77777777" w:rsidR="00717824" w:rsidRPr="0052452C" w:rsidRDefault="00717824" w:rsidP="0052452C">
            <w:pPr>
              <w:pStyle w:val="NoSpacing"/>
              <w:numPr>
                <w:ilvl w:val="0"/>
                <w:numId w:val="5"/>
              </w:numPr>
              <w:rPr>
                <w:rFonts w:ascii="Aptos" w:hAnsi="Aptos"/>
                <w:b/>
                <w:bCs/>
              </w:rPr>
            </w:pPr>
            <w:r w:rsidRPr="0052452C">
              <w:rPr>
                <w:rFonts w:ascii="Aptos" w:hAnsi="Aptos"/>
                <w:b/>
                <w:bCs/>
              </w:rPr>
              <w:t>Village health Clinics: The team has attended village health clinics:</w:t>
            </w:r>
          </w:p>
          <w:tbl>
            <w:tblPr>
              <w:tblW w:w="4394" w:type="dxa"/>
              <w:tblInd w:w="313" w:type="dxa"/>
              <w:tblLook w:val="04A0" w:firstRow="1" w:lastRow="0" w:firstColumn="1" w:lastColumn="0" w:noHBand="0" w:noVBand="1"/>
            </w:tblPr>
            <w:tblGrid>
              <w:gridCol w:w="567"/>
              <w:gridCol w:w="2693"/>
              <w:gridCol w:w="1134"/>
            </w:tblGrid>
            <w:tr w:rsidR="00717824" w:rsidRPr="0052452C" w14:paraId="36A29F40" w14:textId="77777777" w:rsidTr="00E20FC5">
              <w:trPr>
                <w:trHeight w:val="323"/>
              </w:trPr>
              <w:tc>
                <w:tcPr>
                  <w:tcW w:w="43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D7F45BA" w14:textId="77777777" w:rsidR="00717824" w:rsidRPr="0052452C" w:rsidRDefault="00717824" w:rsidP="0052452C">
                  <w:pPr>
                    <w:spacing w:after="0" w:line="240" w:lineRule="auto"/>
                    <w:rPr>
                      <w:rFonts w:ascii="Aptos" w:hAnsi="Aptos"/>
                      <w:b/>
                      <w:bCs/>
                      <w:kern w:val="0"/>
                      <w:sz w:val="22"/>
                      <w:szCs w:val="22"/>
                      <w:lang w:val="en-US" w:bidi="ar-SA"/>
                      <w14:ligatures w14:val="none"/>
                    </w:rPr>
                  </w:pPr>
                  <w:r w:rsidRPr="0052452C">
                    <w:rPr>
                      <w:rFonts w:ascii="Aptos" w:hAnsi="Aptos"/>
                      <w:b/>
                      <w:bCs/>
                      <w:kern w:val="0"/>
                      <w:sz w:val="22"/>
                      <w:szCs w:val="22"/>
                      <w:lang w:val="en-US" w:bidi="ar-SA"/>
                      <w14:ligatures w14:val="none"/>
                    </w:rPr>
                    <w:t>Village Health Clinic – Cases Treated: </w:t>
                  </w:r>
                </w:p>
              </w:tc>
            </w:tr>
            <w:tr w:rsidR="00717824" w:rsidRPr="0052452C" w14:paraId="2A6738E1" w14:textId="77777777" w:rsidTr="00E20FC5">
              <w:trPr>
                <w:trHeight w:val="375"/>
              </w:trPr>
              <w:tc>
                <w:tcPr>
                  <w:tcW w:w="567" w:type="dxa"/>
                  <w:tcBorders>
                    <w:top w:val="nil"/>
                    <w:left w:val="single" w:sz="4" w:space="0" w:color="auto"/>
                    <w:bottom w:val="single" w:sz="4" w:space="0" w:color="auto"/>
                    <w:right w:val="single" w:sz="4" w:space="0" w:color="auto"/>
                  </w:tcBorders>
                  <w:shd w:val="clear" w:color="auto" w:fill="auto"/>
                  <w:hideMark/>
                </w:tcPr>
                <w:p w14:paraId="17C43A50" w14:textId="77777777" w:rsidR="00717824" w:rsidRPr="0052452C" w:rsidRDefault="00717824" w:rsidP="0052452C">
                  <w:pPr>
                    <w:spacing w:after="0" w:line="240" w:lineRule="auto"/>
                    <w:rPr>
                      <w:rFonts w:ascii="Aptos" w:hAnsi="Aptos"/>
                      <w:kern w:val="0"/>
                      <w:sz w:val="22"/>
                      <w:szCs w:val="22"/>
                      <w:lang w:val="en-US" w:bidi="ar-SA"/>
                      <w14:ligatures w14:val="none"/>
                    </w:rPr>
                  </w:pPr>
                  <w:r w:rsidRPr="0052452C">
                    <w:rPr>
                      <w:rFonts w:ascii="Aptos" w:hAnsi="Aptos"/>
                      <w:kern w:val="0"/>
                      <w:sz w:val="22"/>
                      <w:szCs w:val="22"/>
                      <w:lang w:val="en-US" w:bidi="ar-SA"/>
                      <w14:ligatures w14:val="none"/>
                    </w:rPr>
                    <w:t>1</w:t>
                  </w:r>
                </w:p>
              </w:tc>
              <w:tc>
                <w:tcPr>
                  <w:tcW w:w="2693" w:type="dxa"/>
                  <w:tcBorders>
                    <w:top w:val="nil"/>
                    <w:left w:val="nil"/>
                    <w:bottom w:val="single" w:sz="4" w:space="0" w:color="auto"/>
                    <w:right w:val="single" w:sz="4" w:space="0" w:color="auto"/>
                  </w:tcBorders>
                  <w:shd w:val="clear" w:color="auto" w:fill="auto"/>
                  <w:hideMark/>
                </w:tcPr>
                <w:p w14:paraId="5DFDBD4B" w14:textId="77777777" w:rsidR="00717824" w:rsidRPr="0052452C" w:rsidRDefault="00717824" w:rsidP="0052452C">
                  <w:pPr>
                    <w:spacing w:after="0" w:line="240" w:lineRule="auto"/>
                    <w:rPr>
                      <w:rFonts w:ascii="Aptos" w:hAnsi="Aptos"/>
                      <w:kern w:val="0"/>
                      <w:sz w:val="22"/>
                      <w:szCs w:val="22"/>
                      <w:lang w:val="en-US" w:bidi="ar-SA"/>
                      <w14:ligatures w14:val="none"/>
                    </w:rPr>
                  </w:pPr>
                  <w:r w:rsidRPr="0052452C">
                    <w:rPr>
                      <w:rFonts w:ascii="Aptos" w:hAnsi="Aptos"/>
                      <w:kern w:val="0"/>
                      <w:sz w:val="22"/>
                      <w:szCs w:val="22"/>
                      <w:lang w:val="en-US" w:bidi="ar-SA"/>
                      <w14:ligatures w14:val="none"/>
                    </w:rPr>
                    <w:t xml:space="preserve"> Adult Male</w:t>
                  </w:r>
                </w:p>
              </w:tc>
              <w:tc>
                <w:tcPr>
                  <w:tcW w:w="1134" w:type="dxa"/>
                  <w:tcBorders>
                    <w:top w:val="nil"/>
                    <w:left w:val="nil"/>
                    <w:bottom w:val="single" w:sz="4" w:space="0" w:color="auto"/>
                    <w:right w:val="single" w:sz="4" w:space="0" w:color="auto"/>
                  </w:tcBorders>
                  <w:shd w:val="clear" w:color="auto" w:fill="auto"/>
                  <w:hideMark/>
                </w:tcPr>
                <w:p w14:paraId="6A53C2DB" w14:textId="77777777" w:rsidR="00717824" w:rsidRPr="0052452C" w:rsidRDefault="00717824" w:rsidP="0052452C">
                  <w:pPr>
                    <w:spacing w:after="0" w:line="240" w:lineRule="auto"/>
                    <w:rPr>
                      <w:rFonts w:ascii="Aptos" w:hAnsi="Aptos"/>
                      <w:kern w:val="0"/>
                      <w:sz w:val="22"/>
                      <w:szCs w:val="22"/>
                      <w:lang w:val="en-US" w:bidi="ar-SA"/>
                      <w14:ligatures w14:val="none"/>
                    </w:rPr>
                  </w:pPr>
                  <w:r w:rsidRPr="0052452C">
                    <w:rPr>
                      <w:rFonts w:ascii="Aptos" w:hAnsi="Aptos"/>
                      <w:kern w:val="0"/>
                      <w:sz w:val="22"/>
                      <w:szCs w:val="22"/>
                      <w:lang w:val="en-US" w:bidi="ar-SA"/>
                      <w14:ligatures w14:val="none"/>
                    </w:rPr>
                    <w:t>6082</w:t>
                  </w:r>
                </w:p>
              </w:tc>
            </w:tr>
            <w:tr w:rsidR="00717824" w:rsidRPr="0052452C" w14:paraId="69B09CE8" w14:textId="77777777" w:rsidTr="00E20FC5">
              <w:trPr>
                <w:trHeight w:val="375"/>
              </w:trPr>
              <w:tc>
                <w:tcPr>
                  <w:tcW w:w="567" w:type="dxa"/>
                  <w:tcBorders>
                    <w:top w:val="nil"/>
                    <w:left w:val="single" w:sz="4" w:space="0" w:color="auto"/>
                    <w:bottom w:val="single" w:sz="4" w:space="0" w:color="auto"/>
                    <w:right w:val="single" w:sz="4" w:space="0" w:color="auto"/>
                  </w:tcBorders>
                  <w:shd w:val="clear" w:color="auto" w:fill="auto"/>
                  <w:hideMark/>
                </w:tcPr>
                <w:p w14:paraId="54FDEA1A" w14:textId="77777777" w:rsidR="00717824" w:rsidRPr="0052452C" w:rsidRDefault="00717824" w:rsidP="0052452C">
                  <w:pPr>
                    <w:spacing w:after="0" w:line="240" w:lineRule="auto"/>
                    <w:rPr>
                      <w:rFonts w:ascii="Aptos" w:hAnsi="Aptos"/>
                      <w:kern w:val="0"/>
                      <w:sz w:val="22"/>
                      <w:szCs w:val="22"/>
                      <w:lang w:val="en-US" w:bidi="ar-SA"/>
                      <w14:ligatures w14:val="none"/>
                    </w:rPr>
                  </w:pPr>
                  <w:r w:rsidRPr="0052452C">
                    <w:rPr>
                      <w:rFonts w:ascii="Aptos" w:hAnsi="Aptos"/>
                      <w:kern w:val="0"/>
                      <w:sz w:val="22"/>
                      <w:szCs w:val="22"/>
                      <w:lang w:val="en-US" w:bidi="ar-SA"/>
                      <w14:ligatures w14:val="none"/>
                    </w:rPr>
                    <w:t>2</w:t>
                  </w:r>
                </w:p>
              </w:tc>
              <w:tc>
                <w:tcPr>
                  <w:tcW w:w="2693" w:type="dxa"/>
                  <w:tcBorders>
                    <w:top w:val="nil"/>
                    <w:left w:val="nil"/>
                    <w:bottom w:val="single" w:sz="4" w:space="0" w:color="auto"/>
                    <w:right w:val="single" w:sz="4" w:space="0" w:color="auto"/>
                  </w:tcBorders>
                  <w:shd w:val="clear" w:color="auto" w:fill="auto"/>
                  <w:hideMark/>
                </w:tcPr>
                <w:p w14:paraId="2C0AC389" w14:textId="77777777" w:rsidR="00717824" w:rsidRPr="0052452C" w:rsidRDefault="00717824" w:rsidP="0052452C">
                  <w:pPr>
                    <w:spacing w:after="0" w:line="240" w:lineRule="auto"/>
                    <w:rPr>
                      <w:rFonts w:ascii="Aptos" w:hAnsi="Aptos"/>
                      <w:kern w:val="0"/>
                      <w:sz w:val="22"/>
                      <w:szCs w:val="22"/>
                      <w:lang w:val="en-US" w:bidi="ar-SA"/>
                      <w14:ligatures w14:val="none"/>
                    </w:rPr>
                  </w:pPr>
                  <w:r w:rsidRPr="0052452C">
                    <w:rPr>
                      <w:rFonts w:ascii="Aptos" w:hAnsi="Aptos"/>
                      <w:kern w:val="0"/>
                      <w:sz w:val="22"/>
                      <w:szCs w:val="22"/>
                      <w:lang w:val="en-US" w:bidi="ar-SA"/>
                      <w14:ligatures w14:val="none"/>
                    </w:rPr>
                    <w:t>Adult Female</w:t>
                  </w:r>
                </w:p>
              </w:tc>
              <w:tc>
                <w:tcPr>
                  <w:tcW w:w="1134" w:type="dxa"/>
                  <w:tcBorders>
                    <w:top w:val="nil"/>
                    <w:left w:val="nil"/>
                    <w:bottom w:val="single" w:sz="4" w:space="0" w:color="auto"/>
                    <w:right w:val="single" w:sz="4" w:space="0" w:color="auto"/>
                  </w:tcBorders>
                  <w:shd w:val="clear" w:color="auto" w:fill="auto"/>
                  <w:hideMark/>
                </w:tcPr>
                <w:p w14:paraId="33FC1B50" w14:textId="77777777" w:rsidR="00717824" w:rsidRPr="0052452C" w:rsidRDefault="00717824" w:rsidP="0052452C">
                  <w:pPr>
                    <w:spacing w:after="0" w:line="240" w:lineRule="auto"/>
                    <w:rPr>
                      <w:rFonts w:ascii="Aptos" w:hAnsi="Aptos"/>
                      <w:kern w:val="0"/>
                      <w:sz w:val="22"/>
                      <w:szCs w:val="22"/>
                      <w:lang w:val="en-US" w:bidi="ar-SA"/>
                      <w14:ligatures w14:val="none"/>
                    </w:rPr>
                  </w:pPr>
                  <w:r w:rsidRPr="0052452C">
                    <w:rPr>
                      <w:rFonts w:ascii="Aptos" w:hAnsi="Aptos"/>
                      <w:kern w:val="0"/>
                      <w:sz w:val="22"/>
                      <w:szCs w:val="22"/>
                      <w:lang w:val="en-US" w:bidi="ar-SA"/>
                      <w14:ligatures w14:val="none"/>
                    </w:rPr>
                    <w:t>7412</w:t>
                  </w:r>
                </w:p>
              </w:tc>
            </w:tr>
            <w:tr w:rsidR="00717824" w:rsidRPr="0052452C" w14:paraId="3946BD02" w14:textId="77777777" w:rsidTr="00E20FC5">
              <w:trPr>
                <w:trHeight w:val="375"/>
              </w:trPr>
              <w:tc>
                <w:tcPr>
                  <w:tcW w:w="567" w:type="dxa"/>
                  <w:tcBorders>
                    <w:top w:val="nil"/>
                    <w:left w:val="single" w:sz="4" w:space="0" w:color="auto"/>
                    <w:bottom w:val="single" w:sz="4" w:space="0" w:color="auto"/>
                    <w:right w:val="single" w:sz="4" w:space="0" w:color="auto"/>
                  </w:tcBorders>
                  <w:shd w:val="clear" w:color="auto" w:fill="auto"/>
                  <w:hideMark/>
                </w:tcPr>
                <w:p w14:paraId="3780701C" w14:textId="77777777" w:rsidR="00717824" w:rsidRPr="0052452C" w:rsidRDefault="00717824" w:rsidP="0052452C">
                  <w:pPr>
                    <w:spacing w:after="0" w:line="240" w:lineRule="auto"/>
                    <w:rPr>
                      <w:rFonts w:ascii="Aptos" w:hAnsi="Aptos"/>
                      <w:kern w:val="0"/>
                      <w:sz w:val="22"/>
                      <w:szCs w:val="22"/>
                      <w:lang w:val="en-US" w:bidi="ar-SA"/>
                      <w14:ligatures w14:val="none"/>
                    </w:rPr>
                  </w:pPr>
                  <w:r w:rsidRPr="0052452C">
                    <w:rPr>
                      <w:rFonts w:ascii="Aptos" w:hAnsi="Aptos"/>
                      <w:kern w:val="0"/>
                      <w:sz w:val="22"/>
                      <w:szCs w:val="22"/>
                      <w:lang w:val="en-US" w:bidi="ar-SA"/>
                      <w14:ligatures w14:val="none"/>
                    </w:rPr>
                    <w:t>3</w:t>
                  </w:r>
                </w:p>
              </w:tc>
              <w:tc>
                <w:tcPr>
                  <w:tcW w:w="2693" w:type="dxa"/>
                  <w:tcBorders>
                    <w:top w:val="nil"/>
                    <w:left w:val="nil"/>
                    <w:bottom w:val="single" w:sz="4" w:space="0" w:color="auto"/>
                    <w:right w:val="single" w:sz="4" w:space="0" w:color="auto"/>
                  </w:tcBorders>
                  <w:shd w:val="clear" w:color="auto" w:fill="auto"/>
                  <w:hideMark/>
                </w:tcPr>
                <w:p w14:paraId="5559B75D" w14:textId="77777777" w:rsidR="00717824" w:rsidRPr="0052452C" w:rsidRDefault="00717824" w:rsidP="0052452C">
                  <w:pPr>
                    <w:spacing w:after="0" w:line="240" w:lineRule="auto"/>
                    <w:rPr>
                      <w:rFonts w:ascii="Aptos" w:hAnsi="Aptos"/>
                      <w:kern w:val="0"/>
                      <w:sz w:val="22"/>
                      <w:szCs w:val="22"/>
                      <w:lang w:val="en-US" w:bidi="ar-SA"/>
                      <w14:ligatures w14:val="none"/>
                    </w:rPr>
                  </w:pPr>
                  <w:r w:rsidRPr="0052452C">
                    <w:rPr>
                      <w:rFonts w:ascii="Aptos" w:hAnsi="Aptos"/>
                      <w:kern w:val="0"/>
                      <w:sz w:val="22"/>
                      <w:szCs w:val="22"/>
                      <w:lang w:val="en-US" w:bidi="ar-SA"/>
                      <w14:ligatures w14:val="none"/>
                    </w:rPr>
                    <w:t>(&lt;18 years of age)</w:t>
                  </w:r>
                </w:p>
              </w:tc>
              <w:tc>
                <w:tcPr>
                  <w:tcW w:w="1134" w:type="dxa"/>
                  <w:tcBorders>
                    <w:top w:val="nil"/>
                    <w:left w:val="nil"/>
                    <w:bottom w:val="single" w:sz="4" w:space="0" w:color="auto"/>
                    <w:right w:val="single" w:sz="4" w:space="0" w:color="auto"/>
                  </w:tcBorders>
                  <w:shd w:val="clear" w:color="auto" w:fill="auto"/>
                  <w:hideMark/>
                </w:tcPr>
                <w:p w14:paraId="6DDC58C7" w14:textId="77777777" w:rsidR="00717824" w:rsidRPr="0052452C" w:rsidRDefault="00717824" w:rsidP="0052452C">
                  <w:pPr>
                    <w:spacing w:after="0" w:line="240" w:lineRule="auto"/>
                    <w:rPr>
                      <w:rFonts w:ascii="Aptos" w:hAnsi="Aptos"/>
                      <w:kern w:val="0"/>
                      <w:sz w:val="22"/>
                      <w:szCs w:val="22"/>
                      <w:lang w:val="en-US" w:bidi="ar-SA"/>
                      <w14:ligatures w14:val="none"/>
                    </w:rPr>
                  </w:pPr>
                  <w:r w:rsidRPr="0052452C">
                    <w:rPr>
                      <w:rFonts w:ascii="Aptos" w:hAnsi="Aptos"/>
                      <w:kern w:val="0"/>
                      <w:sz w:val="22"/>
                      <w:szCs w:val="22"/>
                      <w:lang w:val="en-US" w:bidi="ar-SA"/>
                      <w14:ligatures w14:val="none"/>
                    </w:rPr>
                    <w:t>4361</w:t>
                  </w:r>
                </w:p>
              </w:tc>
            </w:tr>
            <w:tr w:rsidR="00717824" w:rsidRPr="0052452C" w14:paraId="302D9B2B" w14:textId="77777777" w:rsidTr="00E20FC5">
              <w:trPr>
                <w:trHeight w:val="375"/>
              </w:trPr>
              <w:tc>
                <w:tcPr>
                  <w:tcW w:w="567" w:type="dxa"/>
                  <w:tcBorders>
                    <w:top w:val="nil"/>
                    <w:left w:val="single" w:sz="4" w:space="0" w:color="auto"/>
                    <w:bottom w:val="single" w:sz="4" w:space="0" w:color="auto"/>
                    <w:right w:val="single" w:sz="4" w:space="0" w:color="auto"/>
                  </w:tcBorders>
                  <w:shd w:val="clear" w:color="auto" w:fill="auto"/>
                  <w:hideMark/>
                </w:tcPr>
                <w:p w14:paraId="69CDD329" w14:textId="77777777" w:rsidR="00717824" w:rsidRPr="0052452C" w:rsidRDefault="00717824" w:rsidP="0052452C">
                  <w:pPr>
                    <w:spacing w:after="0" w:line="240" w:lineRule="auto"/>
                    <w:rPr>
                      <w:rFonts w:ascii="Aptos" w:hAnsi="Aptos"/>
                      <w:kern w:val="0"/>
                      <w:sz w:val="22"/>
                      <w:szCs w:val="22"/>
                      <w:lang w:val="en-US" w:bidi="ar-SA"/>
                      <w14:ligatures w14:val="none"/>
                    </w:rPr>
                  </w:pPr>
                  <w:r w:rsidRPr="0052452C">
                    <w:rPr>
                      <w:rFonts w:ascii="Aptos" w:hAnsi="Aptos"/>
                      <w:kern w:val="0"/>
                      <w:sz w:val="22"/>
                      <w:szCs w:val="22"/>
                      <w:lang w:val="en-US" w:bidi="ar-SA"/>
                      <w14:ligatures w14:val="none"/>
                    </w:rPr>
                    <w:t> </w:t>
                  </w:r>
                </w:p>
              </w:tc>
              <w:tc>
                <w:tcPr>
                  <w:tcW w:w="2693" w:type="dxa"/>
                  <w:tcBorders>
                    <w:top w:val="nil"/>
                    <w:left w:val="nil"/>
                    <w:bottom w:val="single" w:sz="4" w:space="0" w:color="auto"/>
                    <w:right w:val="single" w:sz="4" w:space="0" w:color="auto"/>
                  </w:tcBorders>
                  <w:shd w:val="clear" w:color="auto" w:fill="auto"/>
                  <w:hideMark/>
                </w:tcPr>
                <w:p w14:paraId="182AB925" w14:textId="77777777" w:rsidR="00717824" w:rsidRPr="0052452C" w:rsidRDefault="00717824" w:rsidP="0052452C">
                  <w:pPr>
                    <w:spacing w:after="0" w:line="240" w:lineRule="auto"/>
                    <w:rPr>
                      <w:rFonts w:ascii="Aptos" w:hAnsi="Aptos"/>
                      <w:kern w:val="0"/>
                      <w:sz w:val="22"/>
                      <w:szCs w:val="22"/>
                      <w:lang w:val="en-US" w:bidi="ar-SA"/>
                      <w14:ligatures w14:val="none"/>
                    </w:rPr>
                  </w:pPr>
                  <w:r w:rsidRPr="0052452C">
                    <w:rPr>
                      <w:rFonts w:ascii="Aptos" w:hAnsi="Aptos"/>
                      <w:kern w:val="0"/>
                      <w:sz w:val="22"/>
                      <w:szCs w:val="22"/>
                      <w:lang w:val="en-US" w:bidi="ar-SA"/>
                      <w14:ligatures w14:val="none"/>
                    </w:rPr>
                    <w:t xml:space="preserve">Total    </w:t>
                  </w:r>
                </w:p>
              </w:tc>
              <w:tc>
                <w:tcPr>
                  <w:tcW w:w="1134" w:type="dxa"/>
                  <w:tcBorders>
                    <w:top w:val="nil"/>
                    <w:left w:val="nil"/>
                    <w:bottom w:val="single" w:sz="4" w:space="0" w:color="auto"/>
                    <w:right w:val="single" w:sz="4" w:space="0" w:color="auto"/>
                  </w:tcBorders>
                  <w:shd w:val="clear" w:color="auto" w:fill="auto"/>
                  <w:hideMark/>
                </w:tcPr>
                <w:p w14:paraId="3A0D6D79" w14:textId="77777777" w:rsidR="00717824" w:rsidRPr="0052452C" w:rsidRDefault="00717824" w:rsidP="0052452C">
                  <w:pPr>
                    <w:spacing w:after="0" w:line="240" w:lineRule="auto"/>
                    <w:rPr>
                      <w:rFonts w:ascii="Aptos" w:hAnsi="Aptos"/>
                      <w:kern w:val="0"/>
                      <w:sz w:val="22"/>
                      <w:szCs w:val="22"/>
                      <w:lang w:val="en-US" w:bidi="ar-SA"/>
                      <w14:ligatures w14:val="none"/>
                    </w:rPr>
                  </w:pPr>
                  <w:r w:rsidRPr="0052452C">
                    <w:rPr>
                      <w:rFonts w:ascii="Aptos" w:hAnsi="Aptos"/>
                      <w:kern w:val="0"/>
                      <w:sz w:val="22"/>
                      <w:szCs w:val="22"/>
                      <w:lang w:val="en-US" w:bidi="ar-SA"/>
                      <w14:ligatures w14:val="none"/>
                    </w:rPr>
                    <w:t>17855</w:t>
                  </w:r>
                </w:p>
              </w:tc>
            </w:tr>
          </w:tbl>
          <w:p w14:paraId="6906757D" w14:textId="77777777" w:rsidR="00717824" w:rsidRPr="0052452C" w:rsidRDefault="00717824" w:rsidP="0052452C">
            <w:pPr>
              <w:pStyle w:val="NoSpacing"/>
              <w:rPr>
                <w:rFonts w:ascii="Aptos" w:hAnsi="Aptos"/>
              </w:rPr>
            </w:pPr>
          </w:p>
        </w:tc>
        <w:tc>
          <w:tcPr>
            <w:tcW w:w="5227" w:type="dxa"/>
            <w:vAlign w:val="center"/>
          </w:tcPr>
          <w:p w14:paraId="75FBD0B2" w14:textId="0510ECAD" w:rsidR="0052452C" w:rsidRPr="0052452C" w:rsidRDefault="0052452C" w:rsidP="0052452C">
            <w:pPr>
              <w:pStyle w:val="NoSpacing"/>
              <w:numPr>
                <w:ilvl w:val="0"/>
                <w:numId w:val="5"/>
              </w:numPr>
              <w:rPr>
                <w:rFonts w:ascii="Aptos" w:hAnsi="Aptos"/>
                <w:b/>
                <w:bCs/>
              </w:rPr>
            </w:pPr>
            <w:r w:rsidRPr="0052452C">
              <w:rPr>
                <w:rFonts w:ascii="Aptos" w:hAnsi="Aptos"/>
                <w:b/>
                <w:bCs/>
              </w:rPr>
              <w:t>Patients treated as follows:</w:t>
            </w:r>
          </w:p>
          <w:tbl>
            <w:tblPr>
              <w:tblW w:w="4603" w:type="dxa"/>
              <w:tblInd w:w="244" w:type="dxa"/>
              <w:tblLook w:val="04A0" w:firstRow="1" w:lastRow="0" w:firstColumn="1" w:lastColumn="0" w:noHBand="0" w:noVBand="1"/>
            </w:tblPr>
            <w:tblGrid>
              <w:gridCol w:w="716"/>
              <w:gridCol w:w="2686"/>
              <w:gridCol w:w="1201"/>
            </w:tblGrid>
            <w:tr w:rsidR="0052452C" w:rsidRPr="0052452C" w14:paraId="28EA2B07" w14:textId="77777777" w:rsidTr="0052452C">
              <w:trPr>
                <w:trHeight w:val="300"/>
              </w:trPr>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DD11FE" w14:textId="423C1ED8" w:rsidR="0052452C" w:rsidRPr="0052452C" w:rsidRDefault="0052452C" w:rsidP="0052452C">
                  <w:pPr>
                    <w:spacing w:after="0" w:line="240" w:lineRule="auto"/>
                    <w:rPr>
                      <w:rFonts w:ascii="Aptos" w:hAnsi="Aptos"/>
                      <w:b/>
                      <w:bCs/>
                      <w:kern w:val="0"/>
                      <w:sz w:val="22"/>
                      <w:szCs w:val="22"/>
                      <w:lang w:val="en-US" w:bidi="ar-SA"/>
                      <w14:ligatures w14:val="none"/>
                    </w:rPr>
                  </w:pPr>
                  <w:r w:rsidRPr="0052452C">
                    <w:rPr>
                      <w:rFonts w:ascii="Aptos" w:hAnsi="Aptos"/>
                      <w:b/>
                      <w:bCs/>
                      <w:kern w:val="0"/>
                      <w:sz w:val="22"/>
                      <w:szCs w:val="22"/>
                      <w:lang w:val="en-US" w:bidi="ar-SA"/>
                      <w14:ligatures w14:val="none"/>
                    </w:rPr>
                    <w:t>Type minor ailments treated</w:t>
                  </w:r>
                </w:p>
              </w:tc>
              <w:tc>
                <w:tcPr>
                  <w:tcW w:w="1201" w:type="dxa"/>
                  <w:tcBorders>
                    <w:top w:val="single" w:sz="4" w:space="0" w:color="auto"/>
                    <w:left w:val="nil"/>
                    <w:bottom w:val="single" w:sz="4" w:space="0" w:color="auto"/>
                    <w:right w:val="single" w:sz="4" w:space="0" w:color="auto"/>
                  </w:tcBorders>
                  <w:shd w:val="clear" w:color="auto" w:fill="auto"/>
                  <w:hideMark/>
                </w:tcPr>
                <w:p w14:paraId="380813BE" w14:textId="77777777" w:rsidR="0052452C" w:rsidRPr="0052452C" w:rsidRDefault="0052452C" w:rsidP="0052452C">
                  <w:pPr>
                    <w:spacing w:after="0" w:line="240" w:lineRule="auto"/>
                    <w:rPr>
                      <w:rFonts w:ascii="Aptos" w:hAnsi="Aptos"/>
                      <w:kern w:val="0"/>
                      <w:sz w:val="22"/>
                      <w:szCs w:val="22"/>
                      <w:lang w:val="en-US" w:bidi="ar-SA"/>
                      <w14:ligatures w14:val="none"/>
                    </w:rPr>
                  </w:pPr>
                  <w:r w:rsidRPr="0052452C">
                    <w:rPr>
                      <w:rFonts w:ascii="Aptos" w:hAnsi="Aptos"/>
                      <w:kern w:val="0"/>
                      <w:sz w:val="22"/>
                      <w:szCs w:val="22"/>
                      <w:lang w:val="en-US" w:bidi="ar-SA"/>
                      <w14:ligatures w14:val="none"/>
                    </w:rPr>
                    <w:t> </w:t>
                  </w:r>
                </w:p>
              </w:tc>
            </w:tr>
            <w:tr w:rsidR="0052452C" w:rsidRPr="0052452C" w14:paraId="068EE411" w14:textId="77777777" w:rsidTr="0052452C">
              <w:trPr>
                <w:trHeight w:val="300"/>
              </w:trPr>
              <w:tc>
                <w:tcPr>
                  <w:tcW w:w="716" w:type="dxa"/>
                  <w:tcBorders>
                    <w:top w:val="nil"/>
                    <w:left w:val="single" w:sz="4" w:space="0" w:color="auto"/>
                    <w:bottom w:val="single" w:sz="4" w:space="0" w:color="auto"/>
                    <w:right w:val="single" w:sz="4" w:space="0" w:color="auto"/>
                  </w:tcBorders>
                  <w:shd w:val="clear" w:color="auto" w:fill="auto"/>
                  <w:hideMark/>
                </w:tcPr>
                <w:p w14:paraId="3A817E90" w14:textId="77777777" w:rsidR="0052452C" w:rsidRPr="0052452C" w:rsidRDefault="0052452C" w:rsidP="0052452C">
                  <w:pPr>
                    <w:spacing w:after="0" w:line="240" w:lineRule="auto"/>
                    <w:rPr>
                      <w:rFonts w:ascii="Aptos" w:hAnsi="Aptos"/>
                      <w:kern w:val="0"/>
                      <w:sz w:val="22"/>
                      <w:szCs w:val="22"/>
                      <w:lang w:val="en-US" w:bidi="ar-SA"/>
                      <w14:ligatures w14:val="none"/>
                    </w:rPr>
                  </w:pPr>
                  <w:r w:rsidRPr="0052452C">
                    <w:rPr>
                      <w:rFonts w:ascii="Aptos" w:hAnsi="Aptos"/>
                      <w:kern w:val="0"/>
                      <w:sz w:val="22"/>
                      <w:szCs w:val="22"/>
                      <w:lang w:val="en-US" w:bidi="ar-SA"/>
                      <w14:ligatures w14:val="none"/>
                    </w:rPr>
                    <w:t>1</w:t>
                  </w:r>
                </w:p>
              </w:tc>
              <w:tc>
                <w:tcPr>
                  <w:tcW w:w="2686" w:type="dxa"/>
                  <w:tcBorders>
                    <w:top w:val="nil"/>
                    <w:left w:val="nil"/>
                    <w:bottom w:val="single" w:sz="4" w:space="0" w:color="auto"/>
                    <w:right w:val="single" w:sz="4" w:space="0" w:color="auto"/>
                  </w:tcBorders>
                  <w:shd w:val="clear" w:color="auto" w:fill="auto"/>
                  <w:hideMark/>
                </w:tcPr>
                <w:p w14:paraId="14E13E0C" w14:textId="77777777" w:rsidR="0052452C" w:rsidRPr="0052452C" w:rsidRDefault="0052452C" w:rsidP="0052452C">
                  <w:pPr>
                    <w:spacing w:after="0" w:line="240" w:lineRule="auto"/>
                    <w:rPr>
                      <w:rFonts w:ascii="Aptos" w:hAnsi="Aptos"/>
                      <w:kern w:val="0"/>
                      <w:sz w:val="22"/>
                      <w:szCs w:val="22"/>
                      <w:lang w:val="en-US" w:bidi="ar-SA"/>
                      <w14:ligatures w14:val="none"/>
                    </w:rPr>
                  </w:pPr>
                  <w:r w:rsidRPr="0052452C">
                    <w:rPr>
                      <w:rFonts w:ascii="Aptos" w:hAnsi="Aptos"/>
                      <w:kern w:val="0"/>
                      <w:sz w:val="22"/>
                      <w:szCs w:val="22"/>
                      <w:lang w:val="en-US" w:bidi="ar-SA"/>
                      <w14:ligatures w14:val="none"/>
                    </w:rPr>
                    <w:t>ARI</w:t>
                  </w:r>
                </w:p>
              </w:tc>
              <w:tc>
                <w:tcPr>
                  <w:tcW w:w="1201" w:type="dxa"/>
                  <w:tcBorders>
                    <w:top w:val="nil"/>
                    <w:left w:val="nil"/>
                    <w:bottom w:val="single" w:sz="4" w:space="0" w:color="auto"/>
                    <w:right w:val="single" w:sz="4" w:space="0" w:color="auto"/>
                  </w:tcBorders>
                  <w:shd w:val="clear" w:color="auto" w:fill="auto"/>
                  <w:hideMark/>
                </w:tcPr>
                <w:p w14:paraId="2015FCC5" w14:textId="77777777" w:rsidR="0052452C" w:rsidRPr="0052452C" w:rsidRDefault="0052452C" w:rsidP="0052452C">
                  <w:pPr>
                    <w:spacing w:after="0" w:line="240" w:lineRule="auto"/>
                    <w:rPr>
                      <w:rFonts w:ascii="Aptos" w:hAnsi="Aptos"/>
                      <w:kern w:val="0"/>
                      <w:sz w:val="22"/>
                      <w:szCs w:val="22"/>
                      <w:lang w:val="en-US" w:bidi="ar-SA"/>
                      <w14:ligatures w14:val="none"/>
                    </w:rPr>
                  </w:pPr>
                  <w:r w:rsidRPr="0052452C">
                    <w:rPr>
                      <w:rFonts w:ascii="Aptos" w:hAnsi="Aptos"/>
                      <w:kern w:val="0"/>
                      <w:sz w:val="22"/>
                      <w:szCs w:val="22"/>
                      <w:lang w:val="en-US" w:bidi="ar-SA"/>
                      <w14:ligatures w14:val="none"/>
                    </w:rPr>
                    <w:t>3677</w:t>
                  </w:r>
                </w:p>
              </w:tc>
            </w:tr>
            <w:tr w:rsidR="0052452C" w:rsidRPr="0052452C" w14:paraId="5326E497" w14:textId="77777777" w:rsidTr="0052452C">
              <w:trPr>
                <w:trHeight w:val="300"/>
              </w:trPr>
              <w:tc>
                <w:tcPr>
                  <w:tcW w:w="716" w:type="dxa"/>
                  <w:tcBorders>
                    <w:top w:val="nil"/>
                    <w:left w:val="single" w:sz="4" w:space="0" w:color="auto"/>
                    <w:bottom w:val="single" w:sz="4" w:space="0" w:color="auto"/>
                    <w:right w:val="single" w:sz="4" w:space="0" w:color="auto"/>
                  </w:tcBorders>
                  <w:shd w:val="clear" w:color="auto" w:fill="auto"/>
                  <w:hideMark/>
                </w:tcPr>
                <w:p w14:paraId="32D01321" w14:textId="77777777" w:rsidR="0052452C" w:rsidRPr="0052452C" w:rsidRDefault="0052452C" w:rsidP="0052452C">
                  <w:pPr>
                    <w:spacing w:after="0" w:line="240" w:lineRule="auto"/>
                    <w:rPr>
                      <w:rFonts w:ascii="Aptos" w:hAnsi="Aptos"/>
                      <w:kern w:val="0"/>
                      <w:sz w:val="22"/>
                      <w:szCs w:val="22"/>
                      <w:lang w:val="en-US" w:bidi="ar-SA"/>
                      <w14:ligatures w14:val="none"/>
                    </w:rPr>
                  </w:pPr>
                  <w:r w:rsidRPr="0052452C">
                    <w:rPr>
                      <w:rFonts w:ascii="Aptos" w:hAnsi="Aptos"/>
                      <w:kern w:val="0"/>
                      <w:sz w:val="22"/>
                      <w:szCs w:val="22"/>
                      <w:lang w:val="en-US" w:bidi="ar-SA"/>
                      <w14:ligatures w14:val="none"/>
                    </w:rPr>
                    <w:t>2</w:t>
                  </w:r>
                </w:p>
              </w:tc>
              <w:tc>
                <w:tcPr>
                  <w:tcW w:w="2686" w:type="dxa"/>
                  <w:tcBorders>
                    <w:top w:val="nil"/>
                    <w:left w:val="nil"/>
                    <w:bottom w:val="single" w:sz="4" w:space="0" w:color="auto"/>
                    <w:right w:val="single" w:sz="4" w:space="0" w:color="auto"/>
                  </w:tcBorders>
                  <w:shd w:val="clear" w:color="auto" w:fill="auto"/>
                  <w:hideMark/>
                </w:tcPr>
                <w:p w14:paraId="737AA03E" w14:textId="77777777" w:rsidR="0052452C" w:rsidRPr="0052452C" w:rsidRDefault="0052452C" w:rsidP="0052452C">
                  <w:pPr>
                    <w:spacing w:after="0" w:line="240" w:lineRule="auto"/>
                    <w:rPr>
                      <w:rFonts w:ascii="Aptos" w:hAnsi="Aptos"/>
                      <w:kern w:val="0"/>
                      <w:sz w:val="22"/>
                      <w:szCs w:val="22"/>
                      <w:lang w:val="en-US" w:bidi="ar-SA"/>
                      <w14:ligatures w14:val="none"/>
                    </w:rPr>
                  </w:pPr>
                  <w:proofErr w:type="spellStart"/>
                  <w:r w:rsidRPr="0052452C">
                    <w:rPr>
                      <w:rFonts w:ascii="Aptos" w:hAnsi="Aptos"/>
                      <w:kern w:val="0"/>
                      <w:sz w:val="22"/>
                      <w:szCs w:val="22"/>
                      <w:lang w:val="en-US" w:bidi="ar-SA"/>
                      <w14:ligatures w14:val="none"/>
                    </w:rPr>
                    <w:t>Diarrhoea</w:t>
                  </w:r>
                  <w:proofErr w:type="spellEnd"/>
                  <w:r w:rsidRPr="0052452C">
                    <w:rPr>
                      <w:rFonts w:ascii="Aptos" w:hAnsi="Aptos"/>
                      <w:kern w:val="0"/>
                      <w:sz w:val="22"/>
                      <w:szCs w:val="22"/>
                      <w:lang w:val="en-US" w:bidi="ar-SA"/>
                      <w14:ligatures w14:val="none"/>
                    </w:rPr>
                    <w:t xml:space="preserve"> disease</w:t>
                  </w:r>
                </w:p>
              </w:tc>
              <w:tc>
                <w:tcPr>
                  <w:tcW w:w="1201" w:type="dxa"/>
                  <w:tcBorders>
                    <w:top w:val="nil"/>
                    <w:left w:val="nil"/>
                    <w:bottom w:val="single" w:sz="4" w:space="0" w:color="auto"/>
                    <w:right w:val="single" w:sz="4" w:space="0" w:color="auto"/>
                  </w:tcBorders>
                  <w:shd w:val="clear" w:color="auto" w:fill="auto"/>
                  <w:hideMark/>
                </w:tcPr>
                <w:p w14:paraId="426260C3" w14:textId="77777777" w:rsidR="0052452C" w:rsidRPr="0052452C" w:rsidRDefault="0052452C" w:rsidP="0052452C">
                  <w:pPr>
                    <w:spacing w:after="0" w:line="240" w:lineRule="auto"/>
                    <w:rPr>
                      <w:rFonts w:ascii="Aptos" w:hAnsi="Aptos"/>
                      <w:kern w:val="0"/>
                      <w:sz w:val="22"/>
                      <w:szCs w:val="22"/>
                      <w:lang w:val="en-US" w:bidi="ar-SA"/>
                      <w14:ligatures w14:val="none"/>
                    </w:rPr>
                  </w:pPr>
                  <w:r w:rsidRPr="0052452C">
                    <w:rPr>
                      <w:rFonts w:ascii="Aptos" w:hAnsi="Aptos"/>
                      <w:kern w:val="0"/>
                      <w:sz w:val="22"/>
                      <w:szCs w:val="22"/>
                      <w:lang w:val="en-US" w:bidi="ar-SA"/>
                      <w14:ligatures w14:val="none"/>
                    </w:rPr>
                    <w:t>216</w:t>
                  </w:r>
                </w:p>
              </w:tc>
            </w:tr>
            <w:tr w:rsidR="0052452C" w:rsidRPr="0052452C" w14:paraId="4D664761" w14:textId="77777777" w:rsidTr="0052452C">
              <w:trPr>
                <w:trHeight w:val="300"/>
              </w:trPr>
              <w:tc>
                <w:tcPr>
                  <w:tcW w:w="716" w:type="dxa"/>
                  <w:tcBorders>
                    <w:top w:val="nil"/>
                    <w:left w:val="single" w:sz="4" w:space="0" w:color="auto"/>
                    <w:bottom w:val="single" w:sz="4" w:space="0" w:color="auto"/>
                    <w:right w:val="single" w:sz="4" w:space="0" w:color="auto"/>
                  </w:tcBorders>
                  <w:shd w:val="clear" w:color="auto" w:fill="auto"/>
                  <w:hideMark/>
                </w:tcPr>
                <w:p w14:paraId="161C6733" w14:textId="77777777" w:rsidR="0052452C" w:rsidRPr="0052452C" w:rsidRDefault="0052452C" w:rsidP="0052452C">
                  <w:pPr>
                    <w:spacing w:after="0" w:line="240" w:lineRule="auto"/>
                    <w:rPr>
                      <w:rFonts w:ascii="Aptos" w:hAnsi="Aptos"/>
                      <w:kern w:val="0"/>
                      <w:sz w:val="22"/>
                      <w:szCs w:val="22"/>
                      <w:lang w:val="en-US" w:bidi="ar-SA"/>
                      <w14:ligatures w14:val="none"/>
                    </w:rPr>
                  </w:pPr>
                  <w:r w:rsidRPr="0052452C">
                    <w:rPr>
                      <w:rFonts w:ascii="Aptos" w:hAnsi="Aptos"/>
                      <w:kern w:val="0"/>
                      <w:sz w:val="22"/>
                      <w:szCs w:val="22"/>
                      <w:lang w:val="en-US" w:bidi="ar-SA"/>
                      <w14:ligatures w14:val="none"/>
                    </w:rPr>
                    <w:t>3</w:t>
                  </w:r>
                </w:p>
              </w:tc>
              <w:tc>
                <w:tcPr>
                  <w:tcW w:w="2686" w:type="dxa"/>
                  <w:tcBorders>
                    <w:top w:val="nil"/>
                    <w:left w:val="nil"/>
                    <w:bottom w:val="single" w:sz="4" w:space="0" w:color="auto"/>
                    <w:right w:val="single" w:sz="4" w:space="0" w:color="auto"/>
                  </w:tcBorders>
                  <w:shd w:val="clear" w:color="auto" w:fill="auto"/>
                  <w:hideMark/>
                </w:tcPr>
                <w:p w14:paraId="5AAFCA0C" w14:textId="77777777" w:rsidR="0052452C" w:rsidRPr="0052452C" w:rsidRDefault="0052452C" w:rsidP="0052452C">
                  <w:pPr>
                    <w:spacing w:after="0" w:line="240" w:lineRule="auto"/>
                    <w:rPr>
                      <w:rFonts w:ascii="Aptos" w:hAnsi="Aptos"/>
                      <w:kern w:val="0"/>
                      <w:sz w:val="22"/>
                      <w:szCs w:val="22"/>
                      <w:lang w:val="en-US" w:bidi="ar-SA"/>
                      <w14:ligatures w14:val="none"/>
                    </w:rPr>
                  </w:pPr>
                  <w:r w:rsidRPr="0052452C">
                    <w:rPr>
                      <w:rFonts w:ascii="Aptos" w:hAnsi="Aptos"/>
                      <w:kern w:val="0"/>
                      <w:sz w:val="22"/>
                      <w:szCs w:val="22"/>
                      <w:lang w:val="en-US" w:bidi="ar-SA"/>
                      <w14:ligatures w14:val="none"/>
                    </w:rPr>
                    <w:t>Skin diseases</w:t>
                  </w:r>
                </w:p>
              </w:tc>
              <w:tc>
                <w:tcPr>
                  <w:tcW w:w="1201" w:type="dxa"/>
                  <w:tcBorders>
                    <w:top w:val="nil"/>
                    <w:left w:val="nil"/>
                    <w:bottom w:val="single" w:sz="4" w:space="0" w:color="auto"/>
                    <w:right w:val="single" w:sz="4" w:space="0" w:color="auto"/>
                  </w:tcBorders>
                  <w:shd w:val="clear" w:color="auto" w:fill="auto"/>
                  <w:hideMark/>
                </w:tcPr>
                <w:p w14:paraId="24E702E1" w14:textId="77777777" w:rsidR="0052452C" w:rsidRPr="0052452C" w:rsidRDefault="0052452C" w:rsidP="0052452C">
                  <w:pPr>
                    <w:spacing w:after="0" w:line="240" w:lineRule="auto"/>
                    <w:rPr>
                      <w:rFonts w:ascii="Aptos" w:hAnsi="Aptos"/>
                      <w:kern w:val="0"/>
                      <w:sz w:val="22"/>
                      <w:szCs w:val="22"/>
                      <w:lang w:val="en-US" w:bidi="ar-SA"/>
                      <w14:ligatures w14:val="none"/>
                    </w:rPr>
                  </w:pPr>
                  <w:r w:rsidRPr="0052452C">
                    <w:rPr>
                      <w:rFonts w:ascii="Aptos" w:hAnsi="Aptos"/>
                      <w:kern w:val="0"/>
                      <w:sz w:val="22"/>
                      <w:szCs w:val="22"/>
                      <w:lang w:val="en-US" w:bidi="ar-SA"/>
                      <w14:ligatures w14:val="none"/>
                    </w:rPr>
                    <w:t>1381</w:t>
                  </w:r>
                </w:p>
              </w:tc>
            </w:tr>
            <w:tr w:rsidR="0052452C" w:rsidRPr="0052452C" w14:paraId="229171DD" w14:textId="77777777" w:rsidTr="0052452C">
              <w:trPr>
                <w:trHeight w:val="300"/>
              </w:trPr>
              <w:tc>
                <w:tcPr>
                  <w:tcW w:w="716" w:type="dxa"/>
                  <w:tcBorders>
                    <w:top w:val="nil"/>
                    <w:left w:val="single" w:sz="4" w:space="0" w:color="auto"/>
                    <w:bottom w:val="single" w:sz="4" w:space="0" w:color="auto"/>
                    <w:right w:val="single" w:sz="4" w:space="0" w:color="auto"/>
                  </w:tcBorders>
                  <w:shd w:val="clear" w:color="auto" w:fill="auto"/>
                  <w:hideMark/>
                </w:tcPr>
                <w:p w14:paraId="67CD45AD" w14:textId="77777777" w:rsidR="0052452C" w:rsidRPr="0052452C" w:rsidRDefault="0052452C" w:rsidP="0052452C">
                  <w:pPr>
                    <w:spacing w:after="0" w:line="240" w:lineRule="auto"/>
                    <w:rPr>
                      <w:rFonts w:ascii="Aptos" w:hAnsi="Aptos"/>
                      <w:kern w:val="0"/>
                      <w:sz w:val="22"/>
                      <w:szCs w:val="22"/>
                      <w:lang w:val="en-US" w:bidi="ar-SA"/>
                      <w14:ligatures w14:val="none"/>
                    </w:rPr>
                  </w:pPr>
                  <w:r w:rsidRPr="0052452C">
                    <w:rPr>
                      <w:rFonts w:ascii="Aptos" w:hAnsi="Aptos"/>
                      <w:kern w:val="0"/>
                      <w:sz w:val="22"/>
                      <w:szCs w:val="22"/>
                      <w:lang w:val="en-US" w:bidi="ar-SA"/>
                      <w14:ligatures w14:val="none"/>
                    </w:rPr>
                    <w:t>4</w:t>
                  </w:r>
                </w:p>
              </w:tc>
              <w:tc>
                <w:tcPr>
                  <w:tcW w:w="2686" w:type="dxa"/>
                  <w:tcBorders>
                    <w:top w:val="nil"/>
                    <w:left w:val="nil"/>
                    <w:bottom w:val="single" w:sz="4" w:space="0" w:color="auto"/>
                    <w:right w:val="single" w:sz="4" w:space="0" w:color="auto"/>
                  </w:tcBorders>
                  <w:shd w:val="clear" w:color="auto" w:fill="auto"/>
                  <w:hideMark/>
                </w:tcPr>
                <w:p w14:paraId="48F6FE33" w14:textId="77777777" w:rsidR="0052452C" w:rsidRPr="0052452C" w:rsidRDefault="0052452C" w:rsidP="0052452C">
                  <w:pPr>
                    <w:spacing w:after="0" w:line="240" w:lineRule="auto"/>
                    <w:rPr>
                      <w:rFonts w:ascii="Aptos" w:hAnsi="Aptos"/>
                      <w:kern w:val="0"/>
                      <w:sz w:val="22"/>
                      <w:szCs w:val="22"/>
                      <w:lang w:val="en-US" w:bidi="ar-SA"/>
                      <w14:ligatures w14:val="none"/>
                    </w:rPr>
                  </w:pPr>
                  <w:r w:rsidRPr="0052452C">
                    <w:rPr>
                      <w:rFonts w:ascii="Aptos" w:hAnsi="Aptos"/>
                      <w:kern w:val="0"/>
                      <w:sz w:val="22"/>
                      <w:szCs w:val="22"/>
                      <w:lang w:val="en-US" w:bidi="ar-SA"/>
                      <w14:ligatures w14:val="none"/>
                    </w:rPr>
                    <w:t>Suspected Malaria</w:t>
                  </w:r>
                </w:p>
              </w:tc>
              <w:tc>
                <w:tcPr>
                  <w:tcW w:w="1201" w:type="dxa"/>
                  <w:tcBorders>
                    <w:top w:val="nil"/>
                    <w:left w:val="nil"/>
                    <w:bottom w:val="single" w:sz="4" w:space="0" w:color="auto"/>
                    <w:right w:val="single" w:sz="4" w:space="0" w:color="auto"/>
                  </w:tcBorders>
                  <w:shd w:val="clear" w:color="auto" w:fill="auto"/>
                  <w:hideMark/>
                </w:tcPr>
                <w:p w14:paraId="4682CA23" w14:textId="77777777" w:rsidR="0052452C" w:rsidRPr="0052452C" w:rsidRDefault="0052452C" w:rsidP="0052452C">
                  <w:pPr>
                    <w:spacing w:after="0" w:line="240" w:lineRule="auto"/>
                    <w:rPr>
                      <w:rFonts w:ascii="Aptos" w:hAnsi="Aptos"/>
                      <w:kern w:val="0"/>
                      <w:sz w:val="22"/>
                      <w:szCs w:val="22"/>
                      <w:lang w:val="en-US" w:bidi="ar-SA"/>
                      <w14:ligatures w14:val="none"/>
                    </w:rPr>
                  </w:pPr>
                  <w:r w:rsidRPr="0052452C">
                    <w:rPr>
                      <w:rFonts w:ascii="Aptos" w:hAnsi="Aptos"/>
                      <w:kern w:val="0"/>
                      <w:sz w:val="22"/>
                      <w:szCs w:val="22"/>
                      <w:lang w:val="en-US" w:bidi="ar-SA"/>
                      <w14:ligatures w14:val="none"/>
                    </w:rPr>
                    <w:t>1205</w:t>
                  </w:r>
                </w:p>
              </w:tc>
            </w:tr>
            <w:tr w:rsidR="0052452C" w:rsidRPr="0052452C" w14:paraId="4946E7D3" w14:textId="77777777" w:rsidTr="0052452C">
              <w:trPr>
                <w:trHeight w:val="300"/>
              </w:trPr>
              <w:tc>
                <w:tcPr>
                  <w:tcW w:w="716" w:type="dxa"/>
                  <w:tcBorders>
                    <w:top w:val="nil"/>
                    <w:left w:val="single" w:sz="4" w:space="0" w:color="auto"/>
                    <w:bottom w:val="single" w:sz="4" w:space="0" w:color="auto"/>
                    <w:right w:val="single" w:sz="4" w:space="0" w:color="auto"/>
                  </w:tcBorders>
                  <w:shd w:val="clear" w:color="auto" w:fill="auto"/>
                  <w:hideMark/>
                </w:tcPr>
                <w:p w14:paraId="40C9FA43" w14:textId="77777777" w:rsidR="0052452C" w:rsidRPr="0052452C" w:rsidRDefault="0052452C" w:rsidP="0052452C">
                  <w:pPr>
                    <w:spacing w:after="0" w:line="240" w:lineRule="auto"/>
                    <w:rPr>
                      <w:rFonts w:ascii="Aptos" w:hAnsi="Aptos"/>
                      <w:kern w:val="0"/>
                      <w:sz w:val="22"/>
                      <w:szCs w:val="22"/>
                      <w:lang w:val="en-US" w:bidi="ar-SA"/>
                      <w14:ligatures w14:val="none"/>
                    </w:rPr>
                  </w:pPr>
                  <w:r w:rsidRPr="0052452C">
                    <w:rPr>
                      <w:rFonts w:ascii="Aptos" w:hAnsi="Aptos"/>
                      <w:kern w:val="0"/>
                      <w:sz w:val="22"/>
                      <w:szCs w:val="22"/>
                      <w:lang w:val="en-US" w:bidi="ar-SA"/>
                      <w14:ligatures w14:val="none"/>
                    </w:rPr>
                    <w:t>5</w:t>
                  </w:r>
                </w:p>
              </w:tc>
              <w:tc>
                <w:tcPr>
                  <w:tcW w:w="2686" w:type="dxa"/>
                  <w:tcBorders>
                    <w:top w:val="nil"/>
                    <w:left w:val="nil"/>
                    <w:bottom w:val="single" w:sz="4" w:space="0" w:color="auto"/>
                    <w:right w:val="single" w:sz="4" w:space="0" w:color="auto"/>
                  </w:tcBorders>
                  <w:shd w:val="clear" w:color="auto" w:fill="auto"/>
                  <w:hideMark/>
                </w:tcPr>
                <w:p w14:paraId="1F92A10D" w14:textId="77777777" w:rsidR="0052452C" w:rsidRPr="0052452C" w:rsidRDefault="0052452C" w:rsidP="0052452C">
                  <w:pPr>
                    <w:spacing w:after="0" w:line="240" w:lineRule="auto"/>
                    <w:rPr>
                      <w:rFonts w:ascii="Aptos" w:hAnsi="Aptos"/>
                      <w:kern w:val="0"/>
                      <w:sz w:val="22"/>
                      <w:szCs w:val="22"/>
                      <w:lang w:val="en-US" w:bidi="ar-SA"/>
                      <w14:ligatures w14:val="none"/>
                    </w:rPr>
                  </w:pPr>
                  <w:r w:rsidRPr="0052452C">
                    <w:rPr>
                      <w:rFonts w:ascii="Aptos" w:hAnsi="Aptos"/>
                      <w:kern w:val="0"/>
                      <w:sz w:val="22"/>
                      <w:szCs w:val="22"/>
                      <w:lang w:val="en-US" w:bidi="ar-SA"/>
                      <w14:ligatures w14:val="none"/>
                    </w:rPr>
                    <w:t xml:space="preserve"> Others</w:t>
                  </w:r>
                </w:p>
              </w:tc>
              <w:tc>
                <w:tcPr>
                  <w:tcW w:w="1201" w:type="dxa"/>
                  <w:tcBorders>
                    <w:top w:val="nil"/>
                    <w:left w:val="nil"/>
                    <w:bottom w:val="single" w:sz="4" w:space="0" w:color="auto"/>
                    <w:right w:val="single" w:sz="4" w:space="0" w:color="auto"/>
                  </w:tcBorders>
                  <w:shd w:val="clear" w:color="auto" w:fill="auto"/>
                  <w:hideMark/>
                </w:tcPr>
                <w:p w14:paraId="573938DA" w14:textId="77777777" w:rsidR="0052452C" w:rsidRPr="0052452C" w:rsidRDefault="0052452C" w:rsidP="0052452C">
                  <w:pPr>
                    <w:spacing w:after="0" w:line="240" w:lineRule="auto"/>
                    <w:rPr>
                      <w:rFonts w:ascii="Aptos" w:hAnsi="Aptos"/>
                      <w:kern w:val="0"/>
                      <w:sz w:val="22"/>
                      <w:szCs w:val="22"/>
                      <w:lang w:val="en-US" w:bidi="ar-SA"/>
                      <w14:ligatures w14:val="none"/>
                    </w:rPr>
                  </w:pPr>
                  <w:r w:rsidRPr="0052452C">
                    <w:rPr>
                      <w:rFonts w:ascii="Aptos" w:hAnsi="Aptos"/>
                      <w:kern w:val="0"/>
                      <w:sz w:val="22"/>
                      <w:szCs w:val="22"/>
                      <w:lang w:val="en-US" w:bidi="ar-SA"/>
                      <w14:ligatures w14:val="none"/>
                    </w:rPr>
                    <w:t>11376</w:t>
                  </w:r>
                </w:p>
              </w:tc>
            </w:tr>
            <w:tr w:rsidR="0052452C" w:rsidRPr="0052452C" w14:paraId="2E36872F" w14:textId="77777777" w:rsidTr="0052452C">
              <w:trPr>
                <w:trHeight w:val="300"/>
              </w:trPr>
              <w:tc>
                <w:tcPr>
                  <w:tcW w:w="716" w:type="dxa"/>
                  <w:tcBorders>
                    <w:top w:val="nil"/>
                    <w:left w:val="single" w:sz="4" w:space="0" w:color="auto"/>
                    <w:bottom w:val="single" w:sz="4" w:space="0" w:color="auto"/>
                    <w:right w:val="single" w:sz="4" w:space="0" w:color="auto"/>
                  </w:tcBorders>
                  <w:shd w:val="clear" w:color="auto" w:fill="auto"/>
                  <w:hideMark/>
                </w:tcPr>
                <w:p w14:paraId="40386152" w14:textId="77777777" w:rsidR="0052452C" w:rsidRPr="0052452C" w:rsidRDefault="0052452C" w:rsidP="0052452C">
                  <w:pPr>
                    <w:spacing w:after="0" w:line="240" w:lineRule="auto"/>
                    <w:rPr>
                      <w:rFonts w:ascii="Aptos" w:hAnsi="Aptos"/>
                      <w:kern w:val="0"/>
                      <w:sz w:val="22"/>
                      <w:szCs w:val="22"/>
                      <w:lang w:val="en-US" w:bidi="ar-SA"/>
                      <w14:ligatures w14:val="none"/>
                    </w:rPr>
                  </w:pPr>
                  <w:r w:rsidRPr="0052452C">
                    <w:rPr>
                      <w:rFonts w:ascii="Aptos" w:hAnsi="Aptos"/>
                      <w:kern w:val="0"/>
                      <w:sz w:val="22"/>
                      <w:szCs w:val="22"/>
                      <w:lang w:val="en-US" w:bidi="ar-SA"/>
                      <w14:ligatures w14:val="none"/>
                    </w:rPr>
                    <w:t> </w:t>
                  </w:r>
                </w:p>
              </w:tc>
              <w:tc>
                <w:tcPr>
                  <w:tcW w:w="2686" w:type="dxa"/>
                  <w:tcBorders>
                    <w:top w:val="nil"/>
                    <w:left w:val="nil"/>
                    <w:bottom w:val="single" w:sz="4" w:space="0" w:color="auto"/>
                    <w:right w:val="single" w:sz="4" w:space="0" w:color="auto"/>
                  </w:tcBorders>
                  <w:shd w:val="clear" w:color="auto" w:fill="auto"/>
                  <w:hideMark/>
                </w:tcPr>
                <w:p w14:paraId="4DFA4E32" w14:textId="77777777" w:rsidR="0052452C" w:rsidRPr="0052452C" w:rsidRDefault="0052452C" w:rsidP="0052452C">
                  <w:pPr>
                    <w:spacing w:after="0" w:line="240" w:lineRule="auto"/>
                    <w:rPr>
                      <w:rFonts w:ascii="Aptos" w:hAnsi="Aptos"/>
                      <w:kern w:val="0"/>
                      <w:sz w:val="22"/>
                      <w:szCs w:val="22"/>
                      <w:lang w:val="en-US" w:bidi="ar-SA"/>
                      <w14:ligatures w14:val="none"/>
                    </w:rPr>
                  </w:pPr>
                  <w:r w:rsidRPr="0052452C">
                    <w:rPr>
                      <w:rFonts w:ascii="Aptos" w:hAnsi="Aptos"/>
                      <w:kern w:val="0"/>
                      <w:sz w:val="22"/>
                      <w:szCs w:val="22"/>
                      <w:lang w:val="en-US" w:bidi="ar-SA"/>
                      <w14:ligatures w14:val="none"/>
                    </w:rPr>
                    <w:t>Total</w:t>
                  </w:r>
                </w:p>
              </w:tc>
              <w:tc>
                <w:tcPr>
                  <w:tcW w:w="1201" w:type="dxa"/>
                  <w:tcBorders>
                    <w:top w:val="nil"/>
                    <w:left w:val="nil"/>
                    <w:bottom w:val="single" w:sz="4" w:space="0" w:color="auto"/>
                    <w:right w:val="single" w:sz="4" w:space="0" w:color="auto"/>
                  </w:tcBorders>
                  <w:shd w:val="clear" w:color="auto" w:fill="auto"/>
                  <w:hideMark/>
                </w:tcPr>
                <w:p w14:paraId="1696B1FA" w14:textId="77777777" w:rsidR="0052452C" w:rsidRPr="0052452C" w:rsidRDefault="0052452C" w:rsidP="0052452C">
                  <w:pPr>
                    <w:spacing w:after="0" w:line="240" w:lineRule="auto"/>
                    <w:rPr>
                      <w:rFonts w:ascii="Aptos" w:hAnsi="Aptos"/>
                      <w:kern w:val="0"/>
                      <w:sz w:val="22"/>
                      <w:szCs w:val="22"/>
                      <w:lang w:val="en-US" w:bidi="ar-SA"/>
                      <w14:ligatures w14:val="none"/>
                    </w:rPr>
                  </w:pPr>
                  <w:r w:rsidRPr="0052452C">
                    <w:rPr>
                      <w:rFonts w:ascii="Aptos" w:hAnsi="Aptos"/>
                      <w:kern w:val="0"/>
                      <w:sz w:val="22"/>
                      <w:szCs w:val="22"/>
                      <w:lang w:val="en-US" w:bidi="ar-SA"/>
                      <w14:ligatures w14:val="none"/>
                    </w:rPr>
                    <w:t>17855</w:t>
                  </w:r>
                </w:p>
              </w:tc>
            </w:tr>
          </w:tbl>
          <w:p w14:paraId="37D62550" w14:textId="77777777" w:rsidR="00717824" w:rsidRPr="0052452C" w:rsidRDefault="00717824" w:rsidP="0052452C">
            <w:pPr>
              <w:pStyle w:val="NoSpacing"/>
              <w:rPr>
                <w:rFonts w:ascii="Aptos" w:hAnsi="Aptos"/>
              </w:rPr>
            </w:pPr>
          </w:p>
        </w:tc>
      </w:tr>
      <w:tr w:rsidR="00E20FC5" w14:paraId="445A139E" w14:textId="77777777" w:rsidTr="00E20FC5">
        <w:trPr>
          <w:trHeight w:val="2940"/>
        </w:trPr>
        <w:tc>
          <w:tcPr>
            <w:tcW w:w="5229" w:type="dxa"/>
          </w:tcPr>
          <w:p w14:paraId="0398AAF7" w14:textId="77777777" w:rsidR="0052452C" w:rsidRPr="007150FE" w:rsidRDefault="0052452C" w:rsidP="00E20FC5">
            <w:pPr>
              <w:pStyle w:val="NoSpacing"/>
              <w:numPr>
                <w:ilvl w:val="0"/>
                <w:numId w:val="5"/>
              </w:numPr>
              <w:jc w:val="both"/>
              <w:rPr>
                <w:b/>
                <w:bCs/>
              </w:rPr>
            </w:pPr>
            <w:r w:rsidRPr="007150FE">
              <w:rPr>
                <w:b/>
                <w:bCs/>
              </w:rPr>
              <w:t>School Health program conducted in 4 Schools:</w:t>
            </w:r>
          </w:p>
          <w:tbl>
            <w:tblPr>
              <w:tblW w:w="4394" w:type="dxa"/>
              <w:tblInd w:w="313" w:type="dxa"/>
              <w:tblLook w:val="04A0" w:firstRow="1" w:lastRow="0" w:firstColumn="1" w:lastColumn="0" w:noHBand="0" w:noVBand="1"/>
            </w:tblPr>
            <w:tblGrid>
              <w:gridCol w:w="567"/>
              <w:gridCol w:w="2826"/>
              <w:gridCol w:w="1001"/>
            </w:tblGrid>
            <w:tr w:rsidR="0052452C" w:rsidRPr="002B5BEA" w14:paraId="39E78C5C" w14:textId="77777777" w:rsidTr="00E20FC5">
              <w:trPr>
                <w:trHeight w:val="300"/>
              </w:trPr>
              <w:tc>
                <w:tcPr>
                  <w:tcW w:w="4394" w:type="dxa"/>
                  <w:gridSpan w:val="3"/>
                  <w:tcBorders>
                    <w:top w:val="single" w:sz="4" w:space="0" w:color="auto"/>
                    <w:left w:val="single" w:sz="4" w:space="0" w:color="auto"/>
                    <w:bottom w:val="single" w:sz="4" w:space="0" w:color="auto"/>
                    <w:right w:val="single" w:sz="4" w:space="0" w:color="auto"/>
                  </w:tcBorders>
                  <w:shd w:val="clear" w:color="auto" w:fill="auto"/>
                  <w:hideMark/>
                </w:tcPr>
                <w:p w14:paraId="12E36D5F" w14:textId="77777777" w:rsidR="0052452C" w:rsidRPr="002B5BEA" w:rsidRDefault="0052452C" w:rsidP="0052452C">
                  <w:pPr>
                    <w:spacing w:after="0" w:line="240" w:lineRule="auto"/>
                    <w:rPr>
                      <w:rFonts w:ascii="Calibri" w:eastAsia="Times New Roman" w:hAnsi="Calibri" w:cs="Calibri"/>
                      <w:b/>
                      <w:bCs/>
                      <w:color w:val="000000"/>
                      <w:lang w:eastAsia="en-IN"/>
                    </w:rPr>
                  </w:pPr>
                  <w:r w:rsidRPr="002B5BEA">
                    <w:rPr>
                      <w:rFonts w:ascii="Calibri" w:eastAsia="Times New Roman" w:hAnsi="Calibri" w:cs="Calibri"/>
                      <w:b/>
                      <w:bCs/>
                      <w:color w:val="000000"/>
                      <w:lang w:eastAsia="en-IN"/>
                    </w:rPr>
                    <w:t>School Health Clinic :</w:t>
                  </w:r>
                  <w:r w:rsidRPr="002B5BEA">
                    <w:rPr>
                      <w:rFonts w:ascii="Calibri" w:eastAsia="Times New Roman" w:hAnsi="Calibri" w:cs="Calibri"/>
                      <w:color w:val="000000"/>
                      <w:lang w:eastAsia="en-IN"/>
                    </w:rPr>
                    <w:t> </w:t>
                  </w:r>
                </w:p>
              </w:tc>
            </w:tr>
            <w:tr w:rsidR="0052452C" w:rsidRPr="002B5BEA" w14:paraId="0EDEE2DC" w14:textId="77777777" w:rsidTr="00E20FC5">
              <w:trPr>
                <w:trHeight w:val="600"/>
              </w:trPr>
              <w:tc>
                <w:tcPr>
                  <w:tcW w:w="567" w:type="dxa"/>
                  <w:tcBorders>
                    <w:top w:val="nil"/>
                    <w:left w:val="single" w:sz="4" w:space="0" w:color="auto"/>
                    <w:bottom w:val="single" w:sz="4" w:space="0" w:color="auto"/>
                    <w:right w:val="single" w:sz="4" w:space="0" w:color="auto"/>
                  </w:tcBorders>
                  <w:shd w:val="clear" w:color="auto" w:fill="auto"/>
                  <w:hideMark/>
                </w:tcPr>
                <w:p w14:paraId="03007DC4" w14:textId="77777777" w:rsidR="0052452C" w:rsidRPr="002B5BEA" w:rsidRDefault="0052452C" w:rsidP="0052452C">
                  <w:pPr>
                    <w:spacing w:after="0" w:line="240" w:lineRule="auto"/>
                    <w:jc w:val="center"/>
                    <w:rPr>
                      <w:rFonts w:ascii="Calibri" w:eastAsia="Times New Roman" w:hAnsi="Calibri" w:cs="Calibri"/>
                      <w:color w:val="000000"/>
                      <w:lang w:eastAsia="en-IN"/>
                    </w:rPr>
                  </w:pPr>
                  <w:r w:rsidRPr="002B5BEA">
                    <w:rPr>
                      <w:rFonts w:ascii="Calibri" w:eastAsia="Times New Roman" w:hAnsi="Calibri" w:cs="Calibri"/>
                      <w:color w:val="000000"/>
                      <w:lang w:eastAsia="en-IN"/>
                    </w:rPr>
                    <w:t>1</w:t>
                  </w:r>
                </w:p>
              </w:tc>
              <w:tc>
                <w:tcPr>
                  <w:tcW w:w="2826" w:type="dxa"/>
                  <w:tcBorders>
                    <w:top w:val="nil"/>
                    <w:left w:val="nil"/>
                    <w:bottom w:val="single" w:sz="4" w:space="0" w:color="auto"/>
                    <w:right w:val="single" w:sz="4" w:space="0" w:color="auto"/>
                  </w:tcBorders>
                  <w:shd w:val="clear" w:color="auto" w:fill="auto"/>
                  <w:hideMark/>
                </w:tcPr>
                <w:p w14:paraId="44E58199" w14:textId="77777777" w:rsidR="0052452C" w:rsidRPr="002B5BEA" w:rsidRDefault="0052452C" w:rsidP="0052452C">
                  <w:pPr>
                    <w:spacing w:after="0" w:line="240" w:lineRule="auto"/>
                    <w:rPr>
                      <w:rFonts w:ascii="Calibri" w:eastAsia="Times New Roman" w:hAnsi="Calibri" w:cs="Calibri"/>
                      <w:color w:val="000000"/>
                      <w:lang w:eastAsia="en-IN"/>
                    </w:rPr>
                  </w:pPr>
                  <w:r w:rsidRPr="002B5BEA">
                    <w:rPr>
                      <w:rFonts w:ascii="Calibri" w:eastAsia="Times New Roman" w:hAnsi="Calibri" w:cs="Calibri"/>
                      <w:color w:val="000000"/>
                      <w:lang w:eastAsia="en-IN"/>
                    </w:rPr>
                    <w:t xml:space="preserve">No of schools planned to be visited </w:t>
                  </w:r>
                </w:p>
              </w:tc>
              <w:tc>
                <w:tcPr>
                  <w:tcW w:w="1001" w:type="dxa"/>
                  <w:tcBorders>
                    <w:top w:val="nil"/>
                    <w:left w:val="nil"/>
                    <w:bottom w:val="single" w:sz="4" w:space="0" w:color="auto"/>
                    <w:right w:val="single" w:sz="4" w:space="0" w:color="auto"/>
                  </w:tcBorders>
                  <w:shd w:val="clear" w:color="auto" w:fill="auto"/>
                  <w:hideMark/>
                </w:tcPr>
                <w:p w14:paraId="33A9A9AB" w14:textId="77777777" w:rsidR="0052452C" w:rsidRPr="002B5BEA" w:rsidRDefault="0052452C" w:rsidP="0052452C">
                  <w:pPr>
                    <w:spacing w:after="0" w:line="240" w:lineRule="auto"/>
                    <w:jc w:val="center"/>
                    <w:rPr>
                      <w:rFonts w:ascii="Calibri" w:eastAsia="Times New Roman" w:hAnsi="Calibri" w:cs="Calibri"/>
                      <w:color w:val="000000"/>
                      <w:lang w:eastAsia="en-IN"/>
                    </w:rPr>
                  </w:pPr>
                  <w:r w:rsidRPr="002B5BEA">
                    <w:rPr>
                      <w:rFonts w:ascii="Calibri" w:eastAsia="Times New Roman" w:hAnsi="Calibri" w:cs="Calibri"/>
                      <w:color w:val="000000"/>
                      <w:lang w:eastAsia="en-IN"/>
                    </w:rPr>
                    <w:t>40</w:t>
                  </w:r>
                </w:p>
              </w:tc>
            </w:tr>
            <w:tr w:rsidR="0052452C" w:rsidRPr="002B5BEA" w14:paraId="32690EB9" w14:textId="77777777" w:rsidTr="00E20FC5">
              <w:trPr>
                <w:trHeight w:val="600"/>
              </w:trPr>
              <w:tc>
                <w:tcPr>
                  <w:tcW w:w="567" w:type="dxa"/>
                  <w:tcBorders>
                    <w:top w:val="nil"/>
                    <w:left w:val="single" w:sz="4" w:space="0" w:color="auto"/>
                    <w:bottom w:val="single" w:sz="4" w:space="0" w:color="auto"/>
                    <w:right w:val="single" w:sz="4" w:space="0" w:color="auto"/>
                  </w:tcBorders>
                  <w:shd w:val="clear" w:color="auto" w:fill="auto"/>
                  <w:hideMark/>
                </w:tcPr>
                <w:p w14:paraId="17B1CE51" w14:textId="77777777" w:rsidR="0052452C" w:rsidRPr="002B5BEA" w:rsidRDefault="0052452C" w:rsidP="0052452C">
                  <w:pPr>
                    <w:spacing w:after="0" w:line="240" w:lineRule="auto"/>
                    <w:jc w:val="center"/>
                    <w:rPr>
                      <w:rFonts w:ascii="Calibri" w:eastAsia="Times New Roman" w:hAnsi="Calibri" w:cs="Calibri"/>
                      <w:color w:val="000000"/>
                      <w:lang w:eastAsia="en-IN"/>
                    </w:rPr>
                  </w:pPr>
                  <w:r w:rsidRPr="002B5BEA">
                    <w:rPr>
                      <w:rFonts w:ascii="Calibri" w:eastAsia="Times New Roman" w:hAnsi="Calibri" w:cs="Calibri"/>
                      <w:color w:val="000000"/>
                      <w:lang w:eastAsia="en-IN"/>
                    </w:rPr>
                    <w:t>2</w:t>
                  </w:r>
                </w:p>
              </w:tc>
              <w:tc>
                <w:tcPr>
                  <w:tcW w:w="2826" w:type="dxa"/>
                  <w:tcBorders>
                    <w:top w:val="nil"/>
                    <w:left w:val="nil"/>
                    <w:bottom w:val="single" w:sz="4" w:space="0" w:color="auto"/>
                    <w:right w:val="single" w:sz="4" w:space="0" w:color="auto"/>
                  </w:tcBorders>
                  <w:shd w:val="clear" w:color="auto" w:fill="auto"/>
                  <w:hideMark/>
                </w:tcPr>
                <w:p w14:paraId="1B44BC57" w14:textId="77777777" w:rsidR="0052452C" w:rsidRPr="002B5BEA" w:rsidRDefault="0052452C" w:rsidP="0052452C">
                  <w:pPr>
                    <w:spacing w:after="0" w:line="240" w:lineRule="auto"/>
                    <w:rPr>
                      <w:rFonts w:ascii="Calibri" w:eastAsia="Times New Roman" w:hAnsi="Calibri" w:cs="Calibri"/>
                      <w:color w:val="000000"/>
                      <w:lang w:eastAsia="en-IN"/>
                    </w:rPr>
                  </w:pPr>
                  <w:r w:rsidRPr="002B5BEA">
                    <w:rPr>
                      <w:rFonts w:ascii="Calibri" w:eastAsia="Times New Roman" w:hAnsi="Calibri" w:cs="Calibri"/>
                      <w:color w:val="000000"/>
                      <w:lang w:eastAsia="en-IN"/>
                    </w:rPr>
                    <w:t>No of Schools visited once in a month</w:t>
                  </w:r>
                </w:p>
              </w:tc>
              <w:tc>
                <w:tcPr>
                  <w:tcW w:w="1001" w:type="dxa"/>
                  <w:tcBorders>
                    <w:top w:val="nil"/>
                    <w:left w:val="nil"/>
                    <w:bottom w:val="single" w:sz="4" w:space="0" w:color="auto"/>
                    <w:right w:val="single" w:sz="4" w:space="0" w:color="auto"/>
                  </w:tcBorders>
                  <w:shd w:val="clear" w:color="auto" w:fill="auto"/>
                  <w:hideMark/>
                </w:tcPr>
                <w:p w14:paraId="36FA10F3" w14:textId="77777777" w:rsidR="0052452C" w:rsidRPr="002B5BEA" w:rsidRDefault="0052452C" w:rsidP="0052452C">
                  <w:pPr>
                    <w:spacing w:after="0" w:line="240" w:lineRule="auto"/>
                    <w:jc w:val="center"/>
                    <w:rPr>
                      <w:rFonts w:ascii="Calibri" w:eastAsia="Times New Roman" w:hAnsi="Calibri" w:cs="Calibri"/>
                      <w:color w:val="000000"/>
                      <w:lang w:eastAsia="en-IN"/>
                    </w:rPr>
                  </w:pPr>
                  <w:r w:rsidRPr="002B5BEA">
                    <w:rPr>
                      <w:rFonts w:ascii="Calibri" w:eastAsia="Times New Roman" w:hAnsi="Calibri" w:cs="Calibri"/>
                      <w:color w:val="000000"/>
                      <w:lang w:eastAsia="en-IN"/>
                    </w:rPr>
                    <w:t>38</w:t>
                  </w:r>
                </w:p>
              </w:tc>
            </w:tr>
            <w:tr w:rsidR="0052452C" w:rsidRPr="002B5BEA" w14:paraId="14B93AA0" w14:textId="77777777" w:rsidTr="00E20FC5">
              <w:trPr>
                <w:trHeight w:val="600"/>
              </w:trPr>
              <w:tc>
                <w:tcPr>
                  <w:tcW w:w="567" w:type="dxa"/>
                  <w:tcBorders>
                    <w:top w:val="nil"/>
                    <w:left w:val="single" w:sz="4" w:space="0" w:color="auto"/>
                    <w:bottom w:val="single" w:sz="4" w:space="0" w:color="auto"/>
                    <w:right w:val="single" w:sz="4" w:space="0" w:color="auto"/>
                  </w:tcBorders>
                  <w:shd w:val="clear" w:color="auto" w:fill="auto"/>
                  <w:hideMark/>
                </w:tcPr>
                <w:p w14:paraId="03669DE3" w14:textId="77777777" w:rsidR="0052452C" w:rsidRPr="002B5BEA" w:rsidRDefault="0052452C" w:rsidP="0052452C">
                  <w:pPr>
                    <w:spacing w:after="0" w:line="240" w:lineRule="auto"/>
                    <w:jc w:val="center"/>
                    <w:rPr>
                      <w:rFonts w:ascii="Calibri" w:eastAsia="Times New Roman" w:hAnsi="Calibri" w:cs="Calibri"/>
                      <w:color w:val="000000"/>
                      <w:lang w:eastAsia="en-IN"/>
                    </w:rPr>
                  </w:pPr>
                  <w:r w:rsidRPr="002B5BEA">
                    <w:rPr>
                      <w:rFonts w:ascii="Calibri" w:eastAsia="Times New Roman" w:hAnsi="Calibri" w:cs="Calibri"/>
                      <w:color w:val="000000"/>
                      <w:lang w:eastAsia="en-IN"/>
                    </w:rPr>
                    <w:t>3</w:t>
                  </w:r>
                </w:p>
              </w:tc>
              <w:tc>
                <w:tcPr>
                  <w:tcW w:w="2826" w:type="dxa"/>
                  <w:tcBorders>
                    <w:top w:val="nil"/>
                    <w:left w:val="nil"/>
                    <w:bottom w:val="single" w:sz="4" w:space="0" w:color="auto"/>
                    <w:right w:val="single" w:sz="4" w:space="0" w:color="auto"/>
                  </w:tcBorders>
                  <w:shd w:val="clear" w:color="auto" w:fill="auto"/>
                  <w:hideMark/>
                </w:tcPr>
                <w:p w14:paraId="12C3B64E" w14:textId="77777777" w:rsidR="0052452C" w:rsidRPr="002B5BEA" w:rsidRDefault="0052452C" w:rsidP="0052452C">
                  <w:pPr>
                    <w:spacing w:after="0" w:line="240" w:lineRule="auto"/>
                    <w:rPr>
                      <w:rFonts w:ascii="Calibri" w:eastAsia="Times New Roman" w:hAnsi="Calibri" w:cs="Calibri"/>
                      <w:color w:val="000000"/>
                      <w:lang w:eastAsia="en-IN"/>
                    </w:rPr>
                  </w:pPr>
                  <w:r w:rsidRPr="002B5BEA">
                    <w:rPr>
                      <w:rFonts w:ascii="Calibri" w:eastAsia="Times New Roman" w:hAnsi="Calibri" w:cs="Calibri"/>
                      <w:color w:val="000000"/>
                      <w:lang w:eastAsia="en-IN"/>
                    </w:rPr>
                    <w:t>No of Schools visited twice in a month</w:t>
                  </w:r>
                </w:p>
              </w:tc>
              <w:tc>
                <w:tcPr>
                  <w:tcW w:w="1001" w:type="dxa"/>
                  <w:tcBorders>
                    <w:top w:val="nil"/>
                    <w:left w:val="nil"/>
                    <w:bottom w:val="single" w:sz="4" w:space="0" w:color="auto"/>
                    <w:right w:val="single" w:sz="4" w:space="0" w:color="auto"/>
                  </w:tcBorders>
                  <w:shd w:val="clear" w:color="auto" w:fill="auto"/>
                  <w:hideMark/>
                </w:tcPr>
                <w:p w14:paraId="79358195" w14:textId="77777777" w:rsidR="0052452C" w:rsidRPr="002B5BEA" w:rsidRDefault="0052452C" w:rsidP="0052452C">
                  <w:pPr>
                    <w:spacing w:after="0" w:line="240" w:lineRule="auto"/>
                    <w:jc w:val="center"/>
                    <w:rPr>
                      <w:rFonts w:ascii="Calibri" w:eastAsia="Times New Roman" w:hAnsi="Calibri" w:cs="Calibri"/>
                      <w:color w:val="000000"/>
                      <w:lang w:eastAsia="en-IN"/>
                    </w:rPr>
                  </w:pPr>
                  <w:r w:rsidRPr="002B5BEA">
                    <w:rPr>
                      <w:rFonts w:ascii="Calibri" w:eastAsia="Times New Roman" w:hAnsi="Calibri" w:cs="Calibri"/>
                      <w:color w:val="000000"/>
                      <w:lang w:eastAsia="en-IN"/>
                    </w:rPr>
                    <w:t>12</w:t>
                  </w:r>
                </w:p>
              </w:tc>
            </w:tr>
            <w:tr w:rsidR="0052452C" w:rsidRPr="002B5BEA" w14:paraId="14B36A0E" w14:textId="77777777" w:rsidTr="00E20FC5">
              <w:trPr>
                <w:trHeight w:val="300"/>
              </w:trPr>
              <w:tc>
                <w:tcPr>
                  <w:tcW w:w="567" w:type="dxa"/>
                  <w:tcBorders>
                    <w:top w:val="nil"/>
                    <w:left w:val="single" w:sz="4" w:space="0" w:color="auto"/>
                    <w:bottom w:val="single" w:sz="4" w:space="0" w:color="auto"/>
                    <w:right w:val="single" w:sz="4" w:space="0" w:color="auto"/>
                  </w:tcBorders>
                  <w:shd w:val="clear" w:color="auto" w:fill="auto"/>
                  <w:hideMark/>
                </w:tcPr>
                <w:p w14:paraId="210ACB97" w14:textId="77777777" w:rsidR="0052452C" w:rsidRPr="002B5BEA" w:rsidRDefault="0052452C" w:rsidP="0052452C">
                  <w:pPr>
                    <w:spacing w:after="0" w:line="240" w:lineRule="auto"/>
                    <w:jc w:val="center"/>
                    <w:rPr>
                      <w:rFonts w:ascii="Calibri" w:eastAsia="Times New Roman" w:hAnsi="Calibri" w:cs="Calibri"/>
                      <w:color w:val="000000"/>
                      <w:lang w:eastAsia="en-IN"/>
                    </w:rPr>
                  </w:pPr>
                  <w:r w:rsidRPr="002B5BEA">
                    <w:rPr>
                      <w:rFonts w:ascii="Calibri" w:eastAsia="Times New Roman" w:hAnsi="Calibri" w:cs="Calibri"/>
                      <w:color w:val="000000"/>
                      <w:lang w:eastAsia="en-IN"/>
                    </w:rPr>
                    <w:t>4</w:t>
                  </w:r>
                </w:p>
              </w:tc>
              <w:tc>
                <w:tcPr>
                  <w:tcW w:w="2826" w:type="dxa"/>
                  <w:tcBorders>
                    <w:top w:val="nil"/>
                    <w:left w:val="nil"/>
                    <w:bottom w:val="single" w:sz="4" w:space="0" w:color="auto"/>
                    <w:right w:val="single" w:sz="4" w:space="0" w:color="auto"/>
                  </w:tcBorders>
                  <w:shd w:val="clear" w:color="auto" w:fill="auto"/>
                  <w:hideMark/>
                </w:tcPr>
                <w:p w14:paraId="363133ED" w14:textId="77777777" w:rsidR="0052452C" w:rsidRPr="002B5BEA" w:rsidRDefault="0052452C" w:rsidP="0052452C">
                  <w:pPr>
                    <w:spacing w:after="0" w:line="240" w:lineRule="auto"/>
                    <w:rPr>
                      <w:rFonts w:ascii="Calibri" w:eastAsia="Times New Roman" w:hAnsi="Calibri" w:cs="Calibri"/>
                      <w:color w:val="000000"/>
                      <w:lang w:eastAsia="en-IN"/>
                    </w:rPr>
                  </w:pPr>
                  <w:r w:rsidRPr="002B5BEA">
                    <w:rPr>
                      <w:rFonts w:ascii="Calibri" w:eastAsia="Times New Roman" w:hAnsi="Calibri" w:cs="Calibri"/>
                      <w:color w:val="000000"/>
                      <w:lang w:eastAsia="en-IN"/>
                    </w:rPr>
                    <w:t>Nos. of cases treated</w:t>
                  </w:r>
                </w:p>
              </w:tc>
              <w:tc>
                <w:tcPr>
                  <w:tcW w:w="1001" w:type="dxa"/>
                  <w:tcBorders>
                    <w:top w:val="nil"/>
                    <w:left w:val="nil"/>
                    <w:bottom w:val="single" w:sz="4" w:space="0" w:color="auto"/>
                    <w:right w:val="single" w:sz="4" w:space="0" w:color="auto"/>
                  </w:tcBorders>
                  <w:shd w:val="clear" w:color="auto" w:fill="auto"/>
                  <w:hideMark/>
                </w:tcPr>
                <w:p w14:paraId="18A1DD4C" w14:textId="77777777" w:rsidR="0052452C" w:rsidRPr="002B5BEA" w:rsidRDefault="0052452C" w:rsidP="0052452C">
                  <w:pPr>
                    <w:spacing w:after="0" w:line="240" w:lineRule="auto"/>
                    <w:jc w:val="center"/>
                    <w:rPr>
                      <w:rFonts w:ascii="Calibri" w:eastAsia="Times New Roman" w:hAnsi="Calibri" w:cs="Calibri"/>
                      <w:b/>
                      <w:bCs/>
                      <w:color w:val="000000"/>
                      <w:lang w:eastAsia="en-IN"/>
                    </w:rPr>
                  </w:pPr>
                  <w:r w:rsidRPr="002B5BEA">
                    <w:rPr>
                      <w:rFonts w:ascii="Calibri" w:eastAsia="Times New Roman" w:hAnsi="Calibri" w:cs="Calibri"/>
                      <w:b/>
                      <w:bCs/>
                      <w:color w:val="000000"/>
                      <w:lang w:eastAsia="en-IN"/>
                    </w:rPr>
                    <w:t>1976</w:t>
                  </w:r>
                </w:p>
              </w:tc>
            </w:tr>
          </w:tbl>
          <w:p w14:paraId="7559521D" w14:textId="77777777" w:rsidR="00717824" w:rsidRDefault="00717824" w:rsidP="00332FC4">
            <w:pPr>
              <w:pStyle w:val="NoSpacing"/>
            </w:pPr>
          </w:p>
        </w:tc>
        <w:tc>
          <w:tcPr>
            <w:tcW w:w="5227" w:type="dxa"/>
          </w:tcPr>
          <w:p w14:paraId="16B65C71" w14:textId="2238BE3B" w:rsidR="00E20FC5" w:rsidRPr="007150FE" w:rsidRDefault="00E20FC5" w:rsidP="00E20FC5">
            <w:pPr>
              <w:pStyle w:val="NoSpacing"/>
              <w:numPr>
                <w:ilvl w:val="0"/>
                <w:numId w:val="5"/>
              </w:numPr>
              <w:jc w:val="both"/>
              <w:rPr>
                <w:b/>
                <w:bCs/>
              </w:rPr>
            </w:pPr>
            <w:r w:rsidRPr="007150FE">
              <w:rPr>
                <w:b/>
                <w:bCs/>
              </w:rPr>
              <w:t>Types of diseases:</w:t>
            </w:r>
          </w:p>
          <w:tbl>
            <w:tblPr>
              <w:tblW w:w="4656" w:type="dxa"/>
              <w:tblInd w:w="184" w:type="dxa"/>
              <w:tblLook w:val="04A0" w:firstRow="1" w:lastRow="0" w:firstColumn="1" w:lastColumn="0" w:noHBand="0" w:noVBand="1"/>
            </w:tblPr>
            <w:tblGrid>
              <w:gridCol w:w="776"/>
              <w:gridCol w:w="2746"/>
              <w:gridCol w:w="1134"/>
            </w:tblGrid>
            <w:tr w:rsidR="00E20FC5" w:rsidRPr="002B5BEA" w14:paraId="77C5CECC" w14:textId="77777777" w:rsidTr="00E20FC5">
              <w:trPr>
                <w:trHeight w:val="300"/>
              </w:trPr>
              <w:tc>
                <w:tcPr>
                  <w:tcW w:w="4656" w:type="dxa"/>
                  <w:gridSpan w:val="3"/>
                  <w:tcBorders>
                    <w:top w:val="single" w:sz="4" w:space="0" w:color="auto"/>
                    <w:left w:val="single" w:sz="4" w:space="0" w:color="auto"/>
                    <w:bottom w:val="single" w:sz="4" w:space="0" w:color="auto"/>
                    <w:right w:val="single" w:sz="4" w:space="0" w:color="auto"/>
                  </w:tcBorders>
                  <w:shd w:val="clear" w:color="auto" w:fill="auto"/>
                  <w:hideMark/>
                </w:tcPr>
                <w:p w14:paraId="6D051A10" w14:textId="77777777" w:rsidR="00E20FC5" w:rsidRPr="002B5BEA" w:rsidRDefault="00E20FC5" w:rsidP="00E20FC5">
                  <w:pPr>
                    <w:spacing w:after="0" w:line="240" w:lineRule="auto"/>
                    <w:rPr>
                      <w:rFonts w:ascii="Calibri" w:eastAsia="Times New Roman" w:hAnsi="Calibri" w:cs="Calibri"/>
                      <w:b/>
                      <w:bCs/>
                      <w:color w:val="000000"/>
                      <w:lang w:eastAsia="en-IN"/>
                    </w:rPr>
                  </w:pPr>
                  <w:r w:rsidRPr="002B5BEA">
                    <w:rPr>
                      <w:rFonts w:ascii="Calibri" w:eastAsia="Times New Roman" w:hAnsi="Calibri" w:cs="Calibri"/>
                      <w:b/>
                      <w:bCs/>
                      <w:color w:val="000000"/>
                      <w:lang w:eastAsia="en-IN"/>
                    </w:rPr>
                    <w:t> Type of Minor Ailments Treated:</w:t>
                  </w:r>
                  <w:r w:rsidRPr="002B5BEA">
                    <w:rPr>
                      <w:rFonts w:ascii="Calibri" w:eastAsia="Times New Roman" w:hAnsi="Calibri" w:cs="Calibri"/>
                      <w:color w:val="000000"/>
                      <w:lang w:eastAsia="en-IN"/>
                    </w:rPr>
                    <w:t> </w:t>
                  </w:r>
                </w:p>
              </w:tc>
            </w:tr>
            <w:tr w:rsidR="00E20FC5" w:rsidRPr="002B5BEA" w14:paraId="24451557" w14:textId="77777777" w:rsidTr="00E20FC5">
              <w:trPr>
                <w:trHeight w:val="300"/>
              </w:trPr>
              <w:tc>
                <w:tcPr>
                  <w:tcW w:w="776" w:type="dxa"/>
                  <w:tcBorders>
                    <w:top w:val="nil"/>
                    <w:left w:val="single" w:sz="4" w:space="0" w:color="auto"/>
                    <w:bottom w:val="single" w:sz="4" w:space="0" w:color="auto"/>
                    <w:right w:val="single" w:sz="4" w:space="0" w:color="auto"/>
                  </w:tcBorders>
                  <w:shd w:val="clear" w:color="auto" w:fill="auto"/>
                  <w:hideMark/>
                </w:tcPr>
                <w:p w14:paraId="7A9B5307" w14:textId="77777777" w:rsidR="00E20FC5" w:rsidRPr="002B5BEA" w:rsidRDefault="00E20FC5" w:rsidP="00E20FC5">
                  <w:pPr>
                    <w:spacing w:after="0" w:line="240" w:lineRule="auto"/>
                    <w:jc w:val="center"/>
                    <w:rPr>
                      <w:rFonts w:ascii="Calibri" w:eastAsia="Times New Roman" w:hAnsi="Calibri" w:cs="Calibri"/>
                      <w:color w:val="000000"/>
                      <w:lang w:eastAsia="en-IN"/>
                    </w:rPr>
                  </w:pPr>
                  <w:r w:rsidRPr="002B5BEA">
                    <w:rPr>
                      <w:rFonts w:ascii="Calibri" w:eastAsia="Times New Roman" w:hAnsi="Calibri" w:cs="Calibri"/>
                      <w:color w:val="000000"/>
                      <w:lang w:eastAsia="en-IN"/>
                    </w:rPr>
                    <w:t>1</w:t>
                  </w:r>
                </w:p>
              </w:tc>
              <w:tc>
                <w:tcPr>
                  <w:tcW w:w="2746" w:type="dxa"/>
                  <w:tcBorders>
                    <w:top w:val="nil"/>
                    <w:left w:val="nil"/>
                    <w:bottom w:val="single" w:sz="4" w:space="0" w:color="auto"/>
                    <w:right w:val="single" w:sz="4" w:space="0" w:color="auto"/>
                  </w:tcBorders>
                  <w:shd w:val="clear" w:color="auto" w:fill="auto"/>
                  <w:hideMark/>
                </w:tcPr>
                <w:p w14:paraId="33CD3B8A" w14:textId="77777777" w:rsidR="00E20FC5" w:rsidRPr="002B5BEA" w:rsidRDefault="00E20FC5" w:rsidP="00E20FC5">
                  <w:pPr>
                    <w:spacing w:after="0" w:line="240" w:lineRule="auto"/>
                    <w:rPr>
                      <w:rFonts w:ascii="Calibri" w:eastAsia="Times New Roman" w:hAnsi="Calibri" w:cs="Calibri"/>
                      <w:color w:val="000000"/>
                      <w:lang w:eastAsia="en-IN"/>
                    </w:rPr>
                  </w:pPr>
                  <w:r w:rsidRPr="002B5BEA">
                    <w:rPr>
                      <w:rFonts w:ascii="Calibri" w:eastAsia="Times New Roman" w:hAnsi="Calibri" w:cs="Calibri"/>
                      <w:color w:val="000000"/>
                      <w:lang w:eastAsia="en-IN"/>
                    </w:rPr>
                    <w:t>ARI</w:t>
                  </w:r>
                </w:p>
              </w:tc>
              <w:tc>
                <w:tcPr>
                  <w:tcW w:w="1134" w:type="dxa"/>
                  <w:tcBorders>
                    <w:top w:val="nil"/>
                    <w:left w:val="nil"/>
                    <w:bottom w:val="single" w:sz="4" w:space="0" w:color="auto"/>
                    <w:right w:val="single" w:sz="4" w:space="0" w:color="auto"/>
                  </w:tcBorders>
                  <w:shd w:val="clear" w:color="auto" w:fill="auto"/>
                  <w:hideMark/>
                </w:tcPr>
                <w:p w14:paraId="6371EAAF" w14:textId="77777777" w:rsidR="00E20FC5" w:rsidRPr="002B5BEA" w:rsidRDefault="00E20FC5" w:rsidP="00E20FC5">
                  <w:pPr>
                    <w:spacing w:after="0" w:line="240" w:lineRule="auto"/>
                    <w:jc w:val="right"/>
                    <w:rPr>
                      <w:rFonts w:ascii="Calibri" w:eastAsia="Times New Roman" w:hAnsi="Calibri" w:cs="Calibri"/>
                      <w:color w:val="000000"/>
                      <w:lang w:eastAsia="en-IN"/>
                    </w:rPr>
                  </w:pPr>
                  <w:r w:rsidRPr="002B5BEA">
                    <w:rPr>
                      <w:rFonts w:ascii="Calibri" w:eastAsia="Times New Roman" w:hAnsi="Calibri" w:cs="Calibri"/>
                      <w:color w:val="000000"/>
                      <w:lang w:eastAsia="en-IN"/>
                    </w:rPr>
                    <w:t>477</w:t>
                  </w:r>
                </w:p>
              </w:tc>
            </w:tr>
            <w:tr w:rsidR="00E20FC5" w:rsidRPr="002B5BEA" w14:paraId="53F798F1" w14:textId="77777777" w:rsidTr="00E20FC5">
              <w:trPr>
                <w:trHeight w:val="300"/>
              </w:trPr>
              <w:tc>
                <w:tcPr>
                  <w:tcW w:w="776" w:type="dxa"/>
                  <w:tcBorders>
                    <w:top w:val="nil"/>
                    <w:left w:val="single" w:sz="4" w:space="0" w:color="auto"/>
                    <w:bottom w:val="single" w:sz="4" w:space="0" w:color="auto"/>
                    <w:right w:val="single" w:sz="4" w:space="0" w:color="auto"/>
                  </w:tcBorders>
                  <w:shd w:val="clear" w:color="auto" w:fill="auto"/>
                  <w:hideMark/>
                </w:tcPr>
                <w:p w14:paraId="09507550" w14:textId="77777777" w:rsidR="00E20FC5" w:rsidRPr="002B5BEA" w:rsidRDefault="00E20FC5" w:rsidP="00E20FC5">
                  <w:pPr>
                    <w:spacing w:after="0" w:line="240" w:lineRule="auto"/>
                    <w:jc w:val="center"/>
                    <w:rPr>
                      <w:rFonts w:ascii="Calibri" w:eastAsia="Times New Roman" w:hAnsi="Calibri" w:cs="Calibri"/>
                      <w:color w:val="000000"/>
                      <w:lang w:eastAsia="en-IN"/>
                    </w:rPr>
                  </w:pPr>
                  <w:r w:rsidRPr="002B5BEA">
                    <w:rPr>
                      <w:rFonts w:ascii="Calibri" w:eastAsia="Times New Roman" w:hAnsi="Calibri" w:cs="Calibri"/>
                      <w:color w:val="000000"/>
                      <w:lang w:eastAsia="en-IN"/>
                    </w:rPr>
                    <w:t>2</w:t>
                  </w:r>
                </w:p>
              </w:tc>
              <w:tc>
                <w:tcPr>
                  <w:tcW w:w="2746" w:type="dxa"/>
                  <w:tcBorders>
                    <w:top w:val="nil"/>
                    <w:left w:val="nil"/>
                    <w:bottom w:val="single" w:sz="4" w:space="0" w:color="auto"/>
                    <w:right w:val="single" w:sz="4" w:space="0" w:color="auto"/>
                  </w:tcBorders>
                  <w:shd w:val="clear" w:color="auto" w:fill="auto"/>
                  <w:hideMark/>
                </w:tcPr>
                <w:p w14:paraId="6EB13535" w14:textId="77777777" w:rsidR="00E20FC5" w:rsidRPr="002B5BEA" w:rsidRDefault="00E20FC5" w:rsidP="00E20FC5">
                  <w:pPr>
                    <w:spacing w:after="0" w:line="240" w:lineRule="auto"/>
                    <w:rPr>
                      <w:rFonts w:ascii="Calibri" w:eastAsia="Times New Roman" w:hAnsi="Calibri" w:cs="Calibri"/>
                      <w:color w:val="000000"/>
                      <w:lang w:eastAsia="en-IN"/>
                    </w:rPr>
                  </w:pPr>
                  <w:r w:rsidRPr="002B5BEA">
                    <w:rPr>
                      <w:rFonts w:ascii="Calibri" w:eastAsia="Times New Roman" w:hAnsi="Calibri" w:cs="Calibri"/>
                      <w:color w:val="000000"/>
                      <w:lang w:eastAsia="en-IN"/>
                    </w:rPr>
                    <w:t>Diarrhoea diseases</w:t>
                  </w:r>
                </w:p>
              </w:tc>
              <w:tc>
                <w:tcPr>
                  <w:tcW w:w="1134" w:type="dxa"/>
                  <w:tcBorders>
                    <w:top w:val="nil"/>
                    <w:left w:val="nil"/>
                    <w:bottom w:val="single" w:sz="4" w:space="0" w:color="auto"/>
                    <w:right w:val="single" w:sz="4" w:space="0" w:color="auto"/>
                  </w:tcBorders>
                  <w:shd w:val="clear" w:color="auto" w:fill="auto"/>
                  <w:hideMark/>
                </w:tcPr>
                <w:p w14:paraId="1F532678" w14:textId="77777777" w:rsidR="00E20FC5" w:rsidRPr="002B5BEA" w:rsidRDefault="00E20FC5" w:rsidP="00E20FC5">
                  <w:pPr>
                    <w:spacing w:after="0" w:line="240" w:lineRule="auto"/>
                    <w:jc w:val="right"/>
                    <w:rPr>
                      <w:rFonts w:ascii="Calibri" w:eastAsia="Times New Roman" w:hAnsi="Calibri" w:cs="Calibri"/>
                      <w:color w:val="000000"/>
                      <w:lang w:eastAsia="en-IN"/>
                    </w:rPr>
                  </w:pPr>
                  <w:r w:rsidRPr="002B5BEA">
                    <w:rPr>
                      <w:rFonts w:ascii="Calibri" w:eastAsia="Times New Roman" w:hAnsi="Calibri" w:cs="Calibri"/>
                      <w:color w:val="000000"/>
                      <w:lang w:eastAsia="en-IN"/>
                    </w:rPr>
                    <w:t>31</w:t>
                  </w:r>
                </w:p>
              </w:tc>
            </w:tr>
            <w:tr w:rsidR="00E20FC5" w:rsidRPr="002B5BEA" w14:paraId="3DAC9DA9" w14:textId="77777777" w:rsidTr="00E20FC5">
              <w:trPr>
                <w:trHeight w:val="300"/>
              </w:trPr>
              <w:tc>
                <w:tcPr>
                  <w:tcW w:w="776" w:type="dxa"/>
                  <w:tcBorders>
                    <w:top w:val="nil"/>
                    <w:left w:val="single" w:sz="4" w:space="0" w:color="auto"/>
                    <w:bottom w:val="single" w:sz="4" w:space="0" w:color="auto"/>
                    <w:right w:val="single" w:sz="4" w:space="0" w:color="auto"/>
                  </w:tcBorders>
                  <w:shd w:val="clear" w:color="auto" w:fill="auto"/>
                  <w:hideMark/>
                </w:tcPr>
                <w:p w14:paraId="5CB33D1A" w14:textId="77777777" w:rsidR="00E20FC5" w:rsidRPr="002B5BEA" w:rsidRDefault="00E20FC5" w:rsidP="00E20FC5">
                  <w:pPr>
                    <w:spacing w:after="0" w:line="240" w:lineRule="auto"/>
                    <w:jc w:val="center"/>
                    <w:rPr>
                      <w:rFonts w:ascii="Calibri" w:eastAsia="Times New Roman" w:hAnsi="Calibri" w:cs="Calibri"/>
                      <w:color w:val="000000"/>
                      <w:lang w:eastAsia="en-IN"/>
                    </w:rPr>
                  </w:pPr>
                  <w:r w:rsidRPr="002B5BEA">
                    <w:rPr>
                      <w:rFonts w:ascii="Calibri" w:eastAsia="Times New Roman" w:hAnsi="Calibri" w:cs="Calibri"/>
                      <w:color w:val="000000"/>
                      <w:lang w:eastAsia="en-IN"/>
                    </w:rPr>
                    <w:t>3</w:t>
                  </w:r>
                </w:p>
              </w:tc>
              <w:tc>
                <w:tcPr>
                  <w:tcW w:w="2746" w:type="dxa"/>
                  <w:tcBorders>
                    <w:top w:val="nil"/>
                    <w:left w:val="nil"/>
                    <w:bottom w:val="single" w:sz="4" w:space="0" w:color="auto"/>
                    <w:right w:val="single" w:sz="4" w:space="0" w:color="auto"/>
                  </w:tcBorders>
                  <w:shd w:val="clear" w:color="auto" w:fill="auto"/>
                  <w:hideMark/>
                </w:tcPr>
                <w:p w14:paraId="633BE955" w14:textId="77777777" w:rsidR="00E20FC5" w:rsidRPr="002B5BEA" w:rsidRDefault="00E20FC5" w:rsidP="00E20FC5">
                  <w:pPr>
                    <w:spacing w:after="0" w:line="240" w:lineRule="auto"/>
                    <w:rPr>
                      <w:rFonts w:ascii="Calibri" w:eastAsia="Times New Roman" w:hAnsi="Calibri" w:cs="Calibri"/>
                      <w:color w:val="000000"/>
                      <w:lang w:eastAsia="en-IN"/>
                    </w:rPr>
                  </w:pPr>
                  <w:r w:rsidRPr="002B5BEA">
                    <w:rPr>
                      <w:rFonts w:ascii="Calibri" w:eastAsia="Times New Roman" w:hAnsi="Calibri" w:cs="Calibri"/>
                      <w:color w:val="000000"/>
                      <w:lang w:eastAsia="en-IN"/>
                    </w:rPr>
                    <w:t>Skin diseases</w:t>
                  </w:r>
                </w:p>
              </w:tc>
              <w:tc>
                <w:tcPr>
                  <w:tcW w:w="1134" w:type="dxa"/>
                  <w:tcBorders>
                    <w:top w:val="nil"/>
                    <w:left w:val="nil"/>
                    <w:bottom w:val="single" w:sz="4" w:space="0" w:color="auto"/>
                    <w:right w:val="single" w:sz="4" w:space="0" w:color="auto"/>
                  </w:tcBorders>
                  <w:shd w:val="clear" w:color="auto" w:fill="auto"/>
                  <w:hideMark/>
                </w:tcPr>
                <w:p w14:paraId="0C734862" w14:textId="77777777" w:rsidR="00E20FC5" w:rsidRPr="002B5BEA" w:rsidRDefault="00E20FC5" w:rsidP="00E20FC5">
                  <w:pPr>
                    <w:spacing w:after="0" w:line="240" w:lineRule="auto"/>
                    <w:jc w:val="right"/>
                    <w:rPr>
                      <w:rFonts w:ascii="Calibri" w:eastAsia="Times New Roman" w:hAnsi="Calibri" w:cs="Calibri"/>
                      <w:color w:val="000000"/>
                      <w:lang w:eastAsia="en-IN"/>
                    </w:rPr>
                  </w:pPr>
                  <w:r w:rsidRPr="002B5BEA">
                    <w:rPr>
                      <w:rFonts w:ascii="Calibri" w:eastAsia="Times New Roman" w:hAnsi="Calibri" w:cs="Calibri"/>
                      <w:color w:val="000000"/>
                      <w:lang w:eastAsia="en-IN"/>
                    </w:rPr>
                    <w:t>374</w:t>
                  </w:r>
                </w:p>
              </w:tc>
            </w:tr>
            <w:tr w:rsidR="00E20FC5" w:rsidRPr="002B5BEA" w14:paraId="1E77898A" w14:textId="77777777" w:rsidTr="00E20FC5">
              <w:trPr>
                <w:trHeight w:val="345"/>
              </w:trPr>
              <w:tc>
                <w:tcPr>
                  <w:tcW w:w="776" w:type="dxa"/>
                  <w:tcBorders>
                    <w:top w:val="nil"/>
                    <w:left w:val="single" w:sz="4" w:space="0" w:color="auto"/>
                    <w:bottom w:val="single" w:sz="4" w:space="0" w:color="auto"/>
                    <w:right w:val="single" w:sz="4" w:space="0" w:color="auto"/>
                  </w:tcBorders>
                  <w:shd w:val="clear" w:color="auto" w:fill="auto"/>
                  <w:hideMark/>
                </w:tcPr>
                <w:p w14:paraId="22292FDE" w14:textId="77777777" w:rsidR="00E20FC5" w:rsidRPr="002B5BEA" w:rsidRDefault="00E20FC5" w:rsidP="00E20FC5">
                  <w:pPr>
                    <w:spacing w:after="0" w:line="240" w:lineRule="auto"/>
                    <w:jc w:val="center"/>
                    <w:rPr>
                      <w:rFonts w:ascii="Calibri" w:eastAsia="Times New Roman" w:hAnsi="Calibri" w:cs="Calibri"/>
                      <w:color w:val="000000"/>
                      <w:lang w:eastAsia="en-IN"/>
                    </w:rPr>
                  </w:pPr>
                  <w:r w:rsidRPr="002B5BEA">
                    <w:rPr>
                      <w:rFonts w:ascii="Calibri" w:eastAsia="Times New Roman" w:hAnsi="Calibri" w:cs="Calibri"/>
                      <w:color w:val="000000"/>
                      <w:lang w:eastAsia="en-IN"/>
                    </w:rPr>
                    <w:t>4</w:t>
                  </w:r>
                </w:p>
              </w:tc>
              <w:tc>
                <w:tcPr>
                  <w:tcW w:w="2746" w:type="dxa"/>
                  <w:tcBorders>
                    <w:top w:val="nil"/>
                    <w:left w:val="nil"/>
                    <w:bottom w:val="single" w:sz="4" w:space="0" w:color="auto"/>
                    <w:right w:val="single" w:sz="4" w:space="0" w:color="auto"/>
                  </w:tcBorders>
                  <w:shd w:val="clear" w:color="auto" w:fill="auto"/>
                  <w:hideMark/>
                </w:tcPr>
                <w:p w14:paraId="211E1877" w14:textId="77777777" w:rsidR="00E20FC5" w:rsidRPr="002B5BEA" w:rsidRDefault="00E20FC5" w:rsidP="00E20FC5">
                  <w:pPr>
                    <w:spacing w:after="0" w:line="240" w:lineRule="auto"/>
                    <w:rPr>
                      <w:rFonts w:ascii="Calibri" w:eastAsia="Times New Roman" w:hAnsi="Calibri" w:cs="Calibri"/>
                      <w:color w:val="000000"/>
                      <w:lang w:eastAsia="en-IN"/>
                    </w:rPr>
                  </w:pPr>
                  <w:r w:rsidRPr="002B5BEA">
                    <w:rPr>
                      <w:rFonts w:ascii="Calibri" w:eastAsia="Times New Roman" w:hAnsi="Calibri" w:cs="Calibri"/>
                      <w:color w:val="000000"/>
                      <w:lang w:eastAsia="en-IN"/>
                    </w:rPr>
                    <w:t>Suspected Malaria</w:t>
                  </w:r>
                </w:p>
              </w:tc>
              <w:tc>
                <w:tcPr>
                  <w:tcW w:w="1134" w:type="dxa"/>
                  <w:tcBorders>
                    <w:top w:val="nil"/>
                    <w:left w:val="nil"/>
                    <w:bottom w:val="single" w:sz="4" w:space="0" w:color="auto"/>
                    <w:right w:val="single" w:sz="4" w:space="0" w:color="auto"/>
                  </w:tcBorders>
                  <w:shd w:val="clear" w:color="auto" w:fill="auto"/>
                  <w:hideMark/>
                </w:tcPr>
                <w:p w14:paraId="1A9D4548" w14:textId="77777777" w:rsidR="00E20FC5" w:rsidRPr="002B5BEA" w:rsidRDefault="00E20FC5" w:rsidP="00E20FC5">
                  <w:pPr>
                    <w:spacing w:after="0" w:line="240" w:lineRule="auto"/>
                    <w:jc w:val="right"/>
                    <w:rPr>
                      <w:rFonts w:ascii="Calibri" w:eastAsia="Times New Roman" w:hAnsi="Calibri" w:cs="Calibri"/>
                      <w:color w:val="000000"/>
                      <w:lang w:eastAsia="en-IN"/>
                    </w:rPr>
                  </w:pPr>
                  <w:r w:rsidRPr="002B5BEA">
                    <w:rPr>
                      <w:rFonts w:ascii="Calibri" w:eastAsia="Times New Roman" w:hAnsi="Calibri" w:cs="Calibri"/>
                      <w:color w:val="000000"/>
                      <w:lang w:eastAsia="en-IN"/>
                    </w:rPr>
                    <w:t>67</w:t>
                  </w:r>
                </w:p>
              </w:tc>
            </w:tr>
            <w:tr w:rsidR="00E20FC5" w:rsidRPr="002B5BEA" w14:paraId="2CDC99BC" w14:textId="77777777" w:rsidTr="00E20FC5">
              <w:trPr>
                <w:trHeight w:val="300"/>
              </w:trPr>
              <w:tc>
                <w:tcPr>
                  <w:tcW w:w="776" w:type="dxa"/>
                  <w:tcBorders>
                    <w:top w:val="nil"/>
                    <w:left w:val="single" w:sz="4" w:space="0" w:color="auto"/>
                    <w:bottom w:val="single" w:sz="4" w:space="0" w:color="auto"/>
                    <w:right w:val="single" w:sz="4" w:space="0" w:color="auto"/>
                  </w:tcBorders>
                  <w:shd w:val="clear" w:color="auto" w:fill="auto"/>
                  <w:hideMark/>
                </w:tcPr>
                <w:p w14:paraId="6AE43751" w14:textId="77777777" w:rsidR="00E20FC5" w:rsidRPr="002B5BEA" w:rsidRDefault="00E20FC5" w:rsidP="00E20FC5">
                  <w:pPr>
                    <w:spacing w:after="0" w:line="240" w:lineRule="auto"/>
                    <w:jc w:val="center"/>
                    <w:rPr>
                      <w:rFonts w:ascii="Calibri" w:eastAsia="Times New Roman" w:hAnsi="Calibri" w:cs="Calibri"/>
                      <w:color w:val="000000"/>
                      <w:lang w:eastAsia="en-IN"/>
                    </w:rPr>
                  </w:pPr>
                  <w:r w:rsidRPr="002B5BEA">
                    <w:rPr>
                      <w:rFonts w:ascii="Calibri" w:eastAsia="Times New Roman" w:hAnsi="Calibri" w:cs="Calibri"/>
                      <w:color w:val="000000"/>
                      <w:lang w:eastAsia="en-IN"/>
                    </w:rPr>
                    <w:t>5</w:t>
                  </w:r>
                </w:p>
              </w:tc>
              <w:tc>
                <w:tcPr>
                  <w:tcW w:w="2746" w:type="dxa"/>
                  <w:tcBorders>
                    <w:top w:val="nil"/>
                    <w:left w:val="nil"/>
                    <w:bottom w:val="single" w:sz="4" w:space="0" w:color="auto"/>
                    <w:right w:val="single" w:sz="4" w:space="0" w:color="auto"/>
                  </w:tcBorders>
                  <w:shd w:val="clear" w:color="auto" w:fill="auto"/>
                  <w:hideMark/>
                </w:tcPr>
                <w:p w14:paraId="502B0381" w14:textId="77777777" w:rsidR="00E20FC5" w:rsidRPr="002B5BEA" w:rsidRDefault="00E20FC5" w:rsidP="00E20FC5">
                  <w:pPr>
                    <w:spacing w:after="0" w:line="240" w:lineRule="auto"/>
                    <w:rPr>
                      <w:rFonts w:ascii="Calibri" w:eastAsia="Times New Roman" w:hAnsi="Calibri" w:cs="Calibri"/>
                      <w:color w:val="000000"/>
                      <w:lang w:eastAsia="en-IN"/>
                    </w:rPr>
                  </w:pPr>
                  <w:r w:rsidRPr="002B5BEA">
                    <w:rPr>
                      <w:rFonts w:ascii="Calibri" w:eastAsia="Times New Roman" w:hAnsi="Calibri" w:cs="Calibri"/>
                      <w:color w:val="000000"/>
                      <w:lang w:eastAsia="en-IN"/>
                    </w:rPr>
                    <w:t>Others</w:t>
                  </w:r>
                </w:p>
              </w:tc>
              <w:tc>
                <w:tcPr>
                  <w:tcW w:w="1134" w:type="dxa"/>
                  <w:tcBorders>
                    <w:top w:val="nil"/>
                    <w:left w:val="nil"/>
                    <w:bottom w:val="single" w:sz="4" w:space="0" w:color="auto"/>
                    <w:right w:val="single" w:sz="4" w:space="0" w:color="auto"/>
                  </w:tcBorders>
                  <w:shd w:val="clear" w:color="auto" w:fill="auto"/>
                  <w:hideMark/>
                </w:tcPr>
                <w:p w14:paraId="1D32470E" w14:textId="77777777" w:rsidR="00E20FC5" w:rsidRPr="002B5BEA" w:rsidRDefault="00E20FC5" w:rsidP="00E20FC5">
                  <w:pPr>
                    <w:spacing w:after="0" w:line="240" w:lineRule="auto"/>
                    <w:jc w:val="right"/>
                    <w:rPr>
                      <w:rFonts w:ascii="Calibri" w:eastAsia="Times New Roman" w:hAnsi="Calibri" w:cs="Calibri"/>
                      <w:color w:val="000000"/>
                      <w:lang w:eastAsia="en-IN"/>
                    </w:rPr>
                  </w:pPr>
                  <w:r w:rsidRPr="002B5BEA">
                    <w:rPr>
                      <w:rFonts w:ascii="Calibri" w:eastAsia="Times New Roman" w:hAnsi="Calibri" w:cs="Calibri"/>
                      <w:color w:val="000000"/>
                      <w:lang w:eastAsia="en-IN"/>
                    </w:rPr>
                    <w:t>1027</w:t>
                  </w:r>
                </w:p>
              </w:tc>
            </w:tr>
            <w:tr w:rsidR="00E20FC5" w:rsidRPr="002B5BEA" w14:paraId="7B9F60F5" w14:textId="77777777" w:rsidTr="00E20FC5">
              <w:trPr>
                <w:trHeight w:val="300"/>
              </w:trPr>
              <w:tc>
                <w:tcPr>
                  <w:tcW w:w="776" w:type="dxa"/>
                  <w:tcBorders>
                    <w:top w:val="nil"/>
                    <w:left w:val="single" w:sz="4" w:space="0" w:color="auto"/>
                    <w:bottom w:val="single" w:sz="4" w:space="0" w:color="auto"/>
                    <w:right w:val="single" w:sz="4" w:space="0" w:color="auto"/>
                  </w:tcBorders>
                  <w:shd w:val="clear" w:color="auto" w:fill="auto"/>
                  <w:hideMark/>
                </w:tcPr>
                <w:p w14:paraId="26029D3C" w14:textId="77777777" w:rsidR="00E20FC5" w:rsidRPr="002B5BEA" w:rsidRDefault="00E20FC5" w:rsidP="00E20FC5">
                  <w:pPr>
                    <w:spacing w:after="0" w:line="240" w:lineRule="auto"/>
                    <w:rPr>
                      <w:rFonts w:ascii="Calibri" w:eastAsia="Times New Roman" w:hAnsi="Calibri" w:cs="Calibri"/>
                      <w:b/>
                      <w:bCs/>
                      <w:color w:val="000000"/>
                      <w:lang w:eastAsia="en-IN"/>
                    </w:rPr>
                  </w:pPr>
                  <w:r w:rsidRPr="002B5BEA">
                    <w:rPr>
                      <w:rFonts w:ascii="Calibri" w:eastAsia="Times New Roman" w:hAnsi="Calibri" w:cs="Calibri"/>
                      <w:b/>
                      <w:bCs/>
                      <w:color w:val="000000"/>
                      <w:lang w:eastAsia="en-IN"/>
                    </w:rPr>
                    <w:t> </w:t>
                  </w:r>
                </w:p>
              </w:tc>
              <w:tc>
                <w:tcPr>
                  <w:tcW w:w="2746" w:type="dxa"/>
                  <w:tcBorders>
                    <w:top w:val="nil"/>
                    <w:left w:val="nil"/>
                    <w:bottom w:val="single" w:sz="4" w:space="0" w:color="auto"/>
                    <w:right w:val="single" w:sz="4" w:space="0" w:color="auto"/>
                  </w:tcBorders>
                  <w:shd w:val="clear" w:color="auto" w:fill="auto"/>
                  <w:hideMark/>
                </w:tcPr>
                <w:p w14:paraId="4D56DBC4" w14:textId="77777777" w:rsidR="00E20FC5" w:rsidRPr="002B5BEA" w:rsidRDefault="00E20FC5" w:rsidP="00E20FC5">
                  <w:pPr>
                    <w:spacing w:after="0" w:line="240" w:lineRule="auto"/>
                    <w:rPr>
                      <w:rFonts w:ascii="Calibri" w:eastAsia="Times New Roman" w:hAnsi="Calibri" w:cs="Calibri"/>
                      <w:b/>
                      <w:bCs/>
                      <w:color w:val="000000"/>
                      <w:lang w:eastAsia="en-IN"/>
                    </w:rPr>
                  </w:pPr>
                  <w:r w:rsidRPr="002B5BEA">
                    <w:rPr>
                      <w:rFonts w:ascii="Calibri" w:eastAsia="Times New Roman" w:hAnsi="Calibri" w:cs="Calibri"/>
                      <w:b/>
                      <w:bCs/>
                      <w:color w:val="000000"/>
                      <w:lang w:eastAsia="en-IN"/>
                    </w:rPr>
                    <w:t>Total</w:t>
                  </w:r>
                </w:p>
              </w:tc>
              <w:tc>
                <w:tcPr>
                  <w:tcW w:w="1134" w:type="dxa"/>
                  <w:tcBorders>
                    <w:top w:val="nil"/>
                    <w:left w:val="nil"/>
                    <w:bottom w:val="single" w:sz="4" w:space="0" w:color="auto"/>
                    <w:right w:val="single" w:sz="4" w:space="0" w:color="auto"/>
                  </w:tcBorders>
                  <w:shd w:val="clear" w:color="auto" w:fill="auto"/>
                  <w:hideMark/>
                </w:tcPr>
                <w:p w14:paraId="1839C74C" w14:textId="77777777" w:rsidR="00E20FC5" w:rsidRPr="002B5BEA" w:rsidRDefault="00E20FC5" w:rsidP="00E20FC5">
                  <w:pPr>
                    <w:spacing w:after="0" w:line="240" w:lineRule="auto"/>
                    <w:jc w:val="right"/>
                    <w:rPr>
                      <w:rFonts w:ascii="Calibri" w:eastAsia="Times New Roman" w:hAnsi="Calibri" w:cs="Calibri"/>
                      <w:b/>
                      <w:bCs/>
                      <w:color w:val="000000"/>
                      <w:lang w:eastAsia="en-IN"/>
                    </w:rPr>
                  </w:pPr>
                  <w:r w:rsidRPr="002B5BEA">
                    <w:rPr>
                      <w:rFonts w:ascii="Calibri" w:eastAsia="Times New Roman" w:hAnsi="Calibri" w:cs="Calibri"/>
                      <w:b/>
                      <w:bCs/>
                      <w:color w:val="000000"/>
                      <w:lang w:eastAsia="en-IN"/>
                    </w:rPr>
                    <w:t>1976</w:t>
                  </w:r>
                </w:p>
              </w:tc>
            </w:tr>
          </w:tbl>
          <w:p w14:paraId="7EB01672" w14:textId="77777777" w:rsidR="00717824" w:rsidRDefault="00717824" w:rsidP="00332FC4">
            <w:pPr>
              <w:pStyle w:val="NoSpacing"/>
            </w:pPr>
          </w:p>
        </w:tc>
      </w:tr>
      <w:tr w:rsidR="00E20FC5" w14:paraId="452CFDA6" w14:textId="77777777" w:rsidTr="00E20FC5">
        <w:tc>
          <w:tcPr>
            <w:tcW w:w="5229" w:type="dxa"/>
          </w:tcPr>
          <w:p w14:paraId="2D0E1F50" w14:textId="43621F5B" w:rsidR="00E20FC5" w:rsidRPr="007150FE" w:rsidRDefault="00E20FC5" w:rsidP="00E20FC5">
            <w:pPr>
              <w:pStyle w:val="NoSpacing"/>
              <w:numPr>
                <w:ilvl w:val="0"/>
                <w:numId w:val="5"/>
              </w:numPr>
              <w:jc w:val="both"/>
              <w:rPr>
                <w:b/>
                <w:bCs/>
              </w:rPr>
            </w:pPr>
            <w:r w:rsidRPr="007150FE">
              <w:rPr>
                <w:b/>
                <w:bCs/>
              </w:rPr>
              <w:t>Malaria cases attended for treatment:</w:t>
            </w:r>
          </w:p>
          <w:tbl>
            <w:tblPr>
              <w:tblW w:w="4394" w:type="dxa"/>
              <w:tblInd w:w="313" w:type="dxa"/>
              <w:tblLook w:val="04A0" w:firstRow="1" w:lastRow="0" w:firstColumn="1" w:lastColumn="0" w:noHBand="0" w:noVBand="1"/>
            </w:tblPr>
            <w:tblGrid>
              <w:gridCol w:w="567"/>
              <w:gridCol w:w="2835"/>
              <w:gridCol w:w="992"/>
            </w:tblGrid>
            <w:tr w:rsidR="00E20FC5" w:rsidRPr="007F6FBD" w14:paraId="0FB09314" w14:textId="77777777" w:rsidTr="00E20FC5">
              <w:trPr>
                <w:trHeight w:val="300"/>
              </w:trPr>
              <w:tc>
                <w:tcPr>
                  <w:tcW w:w="4394"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11D41183" w14:textId="77777777" w:rsidR="00E20FC5" w:rsidRPr="007F6FBD" w:rsidRDefault="00E20FC5" w:rsidP="00E20FC5">
                  <w:pPr>
                    <w:spacing w:after="0" w:line="240" w:lineRule="auto"/>
                    <w:rPr>
                      <w:rFonts w:ascii="Calibri" w:eastAsia="Times New Roman" w:hAnsi="Calibri" w:cs="Calibri"/>
                      <w:b/>
                      <w:bCs/>
                      <w:color w:val="000000"/>
                      <w:lang w:eastAsia="en-IN"/>
                    </w:rPr>
                  </w:pPr>
                  <w:r w:rsidRPr="007F6FBD">
                    <w:rPr>
                      <w:rFonts w:ascii="Calibri" w:eastAsia="Times New Roman" w:hAnsi="Calibri" w:cs="Calibri"/>
                      <w:b/>
                      <w:bCs/>
                      <w:color w:val="000000"/>
                      <w:lang w:eastAsia="en-IN"/>
                    </w:rPr>
                    <w:t>Malaria cases attended</w:t>
                  </w:r>
                </w:p>
              </w:tc>
            </w:tr>
            <w:tr w:rsidR="00E20FC5" w:rsidRPr="007F6FBD" w14:paraId="37024E57" w14:textId="77777777" w:rsidTr="00E20FC5">
              <w:trPr>
                <w:trHeight w:val="300"/>
              </w:trPr>
              <w:tc>
                <w:tcPr>
                  <w:tcW w:w="567" w:type="dxa"/>
                  <w:tcBorders>
                    <w:top w:val="nil"/>
                    <w:left w:val="single" w:sz="4" w:space="0" w:color="auto"/>
                    <w:bottom w:val="single" w:sz="4" w:space="0" w:color="auto"/>
                    <w:right w:val="single" w:sz="4" w:space="0" w:color="auto"/>
                  </w:tcBorders>
                  <w:shd w:val="clear" w:color="auto" w:fill="auto"/>
                  <w:hideMark/>
                </w:tcPr>
                <w:p w14:paraId="04071A7F" w14:textId="77777777" w:rsidR="00E20FC5" w:rsidRPr="007F6FBD" w:rsidRDefault="00E20FC5" w:rsidP="00E20FC5">
                  <w:pPr>
                    <w:spacing w:after="0" w:line="240" w:lineRule="auto"/>
                    <w:jc w:val="center"/>
                    <w:rPr>
                      <w:rFonts w:ascii="Calibri" w:eastAsia="Times New Roman" w:hAnsi="Calibri" w:cs="Calibri"/>
                      <w:color w:val="000000"/>
                      <w:lang w:eastAsia="en-IN"/>
                    </w:rPr>
                  </w:pPr>
                  <w:r w:rsidRPr="007F6FBD">
                    <w:rPr>
                      <w:rFonts w:ascii="Calibri" w:eastAsia="Times New Roman" w:hAnsi="Calibri" w:cs="Calibri"/>
                      <w:color w:val="000000"/>
                      <w:lang w:eastAsia="en-IN"/>
                    </w:rPr>
                    <w:t>1</w:t>
                  </w:r>
                </w:p>
              </w:tc>
              <w:tc>
                <w:tcPr>
                  <w:tcW w:w="2835" w:type="dxa"/>
                  <w:tcBorders>
                    <w:top w:val="nil"/>
                    <w:left w:val="nil"/>
                    <w:bottom w:val="single" w:sz="4" w:space="0" w:color="auto"/>
                    <w:right w:val="single" w:sz="4" w:space="0" w:color="auto"/>
                  </w:tcBorders>
                  <w:shd w:val="clear" w:color="auto" w:fill="auto"/>
                  <w:hideMark/>
                </w:tcPr>
                <w:p w14:paraId="1F901E68" w14:textId="77777777" w:rsidR="00E20FC5" w:rsidRPr="007F6FBD" w:rsidRDefault="00E20FC5" w:rsidP="00E20FC5">
                  <w:pPr>
                    <w:spacing w:after="0" w:line="240" w:lineRule="auto"/>
                    <w:rPr>
                      <w:rFonts w:ascii="Calibri" w:eastAsia="Times New Roman" w:hAnsi="Calibri" w:cs="Calibri"/>
                      <w:color w:val="000000"/>
                      <w:lang w:eastAsia="en-IN"/>
                    </w:rPr>
                  </w:pPr>
                  <w:r w:rsidRPr="007F6FBD">
                    <w:rPr>
                      <w:rFonts w:ascii="Calibri" w:eastAsia="Times New Roman" w:hAnsi="Calibri" w:cs="Calibri"/>
                      <w:color w:val="000000"/>
                      <w:lang w:eastAsia="en-IN"/>
                    </w:rPr>
                    <w:t>No of fever cases attended</w:t>
                  </w:r>
                </w:p>
              </w:tc>
              <w:tc>
                <w:tcPr>
                  <w:tcW w:w="992" w:type="dxa"/>
                  <w:tcBorders>
                    <w:top w:val="nil"/>
                    <w:left w:val="nil"/>
                    <w:bottom w:val="single" w:sz="4" w:space="0" w:color="auto"/>
                    <w:right w:val="single" w:sz="4" w:space="0" w:color="auto"/>
                  </w:tcBorders>
                  <w:shd w:val="clear" w:color="auto" w:fill="auto"/>
                  <w:hideMark/>
                </w:tcPr>
                <w:p w14:paraId="76EB2BF5" w14:textId="77777777" w:rsidR="00E20FC5" w:rsidRPr="007F6FBD" w:rsidRDefault="00E20FC5" w:rsidP="00E20FC5">
                  <w:pPr>
                    <w:spacing w:after="0" w:line="240" w:lineRule="auto"/>
                    <w:jc w:val="center"/>
                    <w:rPr>
                      <w:rFonts w:ascii="Calibri" w:eastAsia="Times New Roman" w:hAnsi="Calibri" w:cs="Calibri"/>
                      <w:color w:val="000000"/>
                      <w:lang w:eastAsia="en-IN"/>
                    </w:rPr>
                  </w:pPr>
                  <w:r w:rsidRPr="007F6FBD">
                    <w:rPr>
                      <w:rFonts w:ascii="Calibri" w:eastAsia="Times New Roman" w:hAnsi="Calibri" w:cs="Calibri"/>
                      <w:color w:val="000000"/>
                      <w:lang w:eastAsia="en-IN"/>
                    </w:rPr>
                    <w:t>723</w:t>
                  </w:r>
                </w:p>
              </w:tc>
            </w:tr>
            <w:tr w:rsidR="00E20FC5" w:rsidRPr="007F6FBD" w14:paraId="21B20D5F" w14:textId="77777777" w:rsidTr="00E20FC5">
              <w:trPr>
                <w:trHeight w:val="300"/>
              </w:trPr>
              <w:tc>
                <w:tcPr>
                  <w:tcW w:w="567" w:type="dxa"/>
                  <w:tcBorders>
                    <w:top w:val="nil"/>
                    <w:left w:val="single" w:sz="4" w:space="0" w:color="auto"/>
                    <w:bottom w:val="single" w:sz="4" w:space="0" w:color="auto"/>
                    <w:right w:val="single" w:sz="4" w:space="0" w:color="auto"/>
                  </w:tcBorders>
                  <w:shd w:val="clear" w:color="auto" w:fill="auto"/>
                  <w:hideMark/>
                </w:tcPr>
                <w:p w14:paraId="6E842EA7" w14:textId="77777777" w:rsidR="00E20FC5" w:rsidRPr="007F6FBD" w:rsidRDefault="00E20FC5" w:rsidP="00E20FC5">
                  <w:pPr>
                    <w:spacing w:after="0" w:line="240" w:lineRule="auto"/>
                    <w:jc w:val="center"/>
                    <w:rPr>
                      <w:rFonts w:ascii="Calibri" w:eastAsia="Times New Roman" w:hAnsi="Calibri" w:cs="Calibri"/>
                      <w:color w:val="000000"/>
                      <w:lang w:eastAsia="en-IN"/>
                    </w:rPr>
                  </w:pPr>
                  <w:r w:rsidRPr="007F6FBD">
                    <w:rPr>
                      <w:rFonts w:ascii="Calibri" w:eastAsia="Times New Roman" w:hAnsi="Calibri" w:cs="Calibri"/>
                      <w:color w:val="000000"/>
                      <w:lang w:eastAsia="en-IN"/>
                    </w:rPr>
                    <w:t>2</w:t>
                  </w:r>
                </w:p>
              </w:tc>
              <w:tc>
                <w:tcPr>
                  <w:tcW w:w="2835" w:type="dxa"/>
                  <w:tcBorders>
                    <w:top w:val="nil"/>
                    <w:left w:val="nil"/>
                    <w:bottom w:val="single" w:sz="4" w:space="0" w:color="auto"/>
                    <w:right w:val="single" w:sz="4" w:space="0" w:color="auto"/>
                  </w:tcBorders>
                  <w:shd w:val="clear" w:color="auto" w:fill="auto"/>
                  <w:hideMark/>
                </w:tcPr>
                <w:p w14:paraId="5FFEAEB5" w14:textId="77777777" w:rsidR="00E20FC5" w:rsidRPr="007F6FBD" w:rsidRDefault="00E20FC5" w:rsidP="00E20FC5">
                  <w:pPr>
                    <w:spacing w:after="0" w:line="240" w:lineRule="auto"/>
                    <w:rPr>
                      <w:rFonts w:ascii="Calibri" w:eastAsia="Times New Roman" w:hAnsi="Calibri" w:cs="Calibri"/>
                      <w:color w:val="000000"/>
                      <w:lang w:eastAsia="en-IN"/>
                    </w:rPr>
                  </w:pPr>
                  <w:r w:rsidRPr="007F6FBD">
                    <w:rPr>
                      <w:rFonts w:ascii="Calibri" w:eastAsia="Times New Roman" w:hAnsi="Calibri" w:cs="Calibri"/>
                      <w:color w:val="000000"/>
                      <w:lang w:eastAsia="en-IN"/>
                    </w:rPr>
                    <w:t xml:space="preserve"> RDK test done (for no of cases )</w:t>
                  </w:r>
                </w:p>
              </w:tc>
              <w:tc>
                <w:tcPr>
                  <w:tcW w:w="992" w:type="dxa"/>
                  <w:tcBorders>
                    <w:top w:val="nil"/>
                    <w:left w:val="nil"/>
                    <w:bottom w:val="single" w:sz="4" w:space="0" w:color="auto"/>
                    <w:right w:val="single" w:sz="4" w:space="0" w:color="auto"/>
                  </w:tcBorders>
                  <w:shd w:val="clear" w:color="auto" w:fill="auto"/>
                  <w:hideMark/>
                </w:tcPr>
                <w:p w14:paraId="48814147" w14:textId="77777777" w:rsidR="00E20FC5" w:rsidRPr="007F6FBD" w:rsidRDefault="00E20FC5" w:rsidP="00E20FC5">
                  <w:pPr>
                    <w:spacing w:after="0" w:line="240" w:lineRule="auto"/>
                    <w:jc w:val="center"/>
                    <w:rPr>
                      <w:rFonts w:ascii="Calibri" w:eastAsia="Times New Roman" w:hAnsi="Calibri" w:cs="Calibri"/>
                      <w:color w:val="000000"/>
                      <w:lang w:eastAsia="en-IN"/>
                    </w:rPr>
                  </w:pPr>
                  <w:r w:rsidRPr="007F6FBD">
                    <w:rPr>
                      <w:rFonts w:ascii="Calibri" w:eastAsia="Times New Roman" w:hAnsi="Calibri" w:cs="Calibri"/>
                      <w:color w:val="000000"/>
                      <w:lang w:eastAsia="en-IN"/>
                    </w:rPr>
                    <w:t>1293</w:t>
                  </w:r>
                </w:p>
              </w:tc>
            </w:tr>
            <w:tr w:rsidR="00E20FC5" w:rsidRPr="007F6FBD" w14:paraId="0B7E52A6" w14:textId="77777777" w:rsidTr="00E20FC5">
              <w:trPr>
                <w:trHeight w:val="300"/>
              </w:trPr>
              <w:tc>
                <w:tcPr>
                  <w:tcW w:w="567" w:type="dxa"/>
                  <w:tcBorders>
                    <w:top w:val="nil"/>
                    <w:left w:val="single" w:sz="4" w:space="0" w:color="auto"/>
                    <w:bottom w:val="single" w:sz="4" w:space="0" w:color="auto"/>
                    <w:right w:val="single" w:sz="4" w:space="0" w:color="auto"/>
                  </w:tcBorders>
                  <w:shd w:val="clear" w:color="auto" w:fill="auto"/>
                  <w:hideMark/>
                </w:tcPr>
                <w:p w14:paraId="46B7C16A" w14:textId="77777777" w:rsidR="00E20FC5" w:rsidRPr="007F6FBD" w:rsidRDefault="00E20FC5" w:rsidP="00E20FC5">
                  <w:pPr>
                    <w:spacing w:after="0" w:line="240" w:lineRule="auto"/>
                    <w:jc w:val="center"/>
                    <w:rPr>
                      <w:rFonts w:ascii="Calibri" w:eastAsia="Times New Roman" w:hAnsi="Calibri" w:cs="Calibri"/>
                      <w:color w:val="000000"/>
                      <w:lang w:eastAsia="en-IN"/>
                    </w:rPr>
                  </w:pPr>
                  <w:r w:rsidRPr="007F6FBD">
                    <w:rPr>
                      <w:rFonts w:ascii="Calibri" w:eastAsia="Times New Roman" w:hAnsi="Calibri" w:cs="Calibri"/>
                      <w:color w:val="000000"/>
                      <w:lang w:eastAsia="en-IN"/>
                    </w:rPr>
                    <w:t>3</w:t>
                  </w:r>
                </w:p>
              </w:tc>
              <w:tc>
                <w:tcPr>
                  <w:tcW w:w="2835" w:type="dxa"/>
                  <w:tcBorders>
                    <w:top w:val="nil"/>
                    <w:left w:val="nil"/>
                    <w:bottom w:val="single" w:sz="4" w:space="0" w:color="auto"/>
                    <w:right w:val="single" w:sz="4" w:space="0" w:color="auto"/>
                  </w:tcBorders>
                  <w:shd w:val="clear" w:color="auto" w:fill="auto"/>
                  <w:hideMark/>
                </w:tcPr>
                <w:p w14:paraId="1283D96D" w14:textId="77777777" w:rsidR="00E20FC5" w:rsidRPr="007F6FBD" w:rsidRDefault="00E20FC5" w:rsidP="00E20FC5">
                  <w:pPr>
                    <w:spacing w:after="0" w:line="240" w:lineRule="auto"/>
                    <w:rPr>
                      <w:rFonts w:ascii="Calibri" w:eastAsia="Times New Roman" w:hAnsi="Calibri" w:cs="Calibri"/>
                      <w:color w:val="000000"/>
                      <w:lang w:eastAsia="en-IN"/>
                    </w:rPr>
                  </w:pPr>
                  <w:r w:rsidRPr="007F6FBD">
                    <w:rPr>
                      <w:rFonts w:ascii="Calibri" w:eastAsia="Times New Roman" w:hAnsi="Calibri" w:cs="Calibri"/>
                      <w:color w:val="000000"/>
                      <w:lang w:eastAsia="en-IN"/>
                    </w:rPr>
                    <w:t xml:space="preserve"> No. of them diagnosed positive</w:t>
                  </w:r>
                </w:p>
              </w:tc>
              <w:tc>
                <w:tcPr>
                  <w:tcW w:w="992" w:type="dxa"/>
                  <w:tcBorders>
                    <w:top w:val="nil"/>
                    <w:left w:val="nil"/>
                    <w:bottom w:val="single" w:sz="4" w:space="0" w:color="auto"/>
                    <w:right w:val="single" w:sz="4" w:space="0" w:color="auto"/>
                  </w:tcBorders>
                  <w:shd w:val="clear" w:color="auto" w:fill="auto"/>
                  <w:hideMark/>
                </w:tcPr>
                <w:p w14:paraId="6738DCDF" w14:textId="77777777" w:rsidR="00E20FC5" w:rsidRPr="007F6FBD" w:rsidRDefault="00E20FC5" w:rsidP="00E20FC5">
                  <w:pPr>
                    <w:spacing w:after="0" w:line="240" w:lineRule="auto"/>
                    <w:jc w:val="center"/>
                    <w:rPr>
                      <w:rFonts w:ascii="Calibri" w:eastAsia="Times New Roman" w:hAnsi="Calibri" w:cs="Calibri"/>
                      <w:b/>
                      <w:bCs/>
                      <w:color w:val="000000"/>
                      <w:lang w:eastAsia="en-IN"/>
                    </w:rPr>
                  </w:pPr>
                  <w:r w:rsidRPr="007F6FBD">
                    <w:rPr>
                      <w:rFonts w:ascii="Calibri" w:eastAsia="Times New Roman" w:hAnsi="Calibri" w:cs="Calibri"/>
                      <w:b/>
                      <w:bCs/>
                      <w:color w:val="000000"/>
                      <w:lang w:eastAsia="en-IN"/>
                    </w:rPr>
                    <w:t>81</w:t>
                  </w:r>
                </w:p>
              </w:tc>
            </w:tr>
            <w:tr w:rsidR="00E20FC5" w:rsidRPr="007F6FBD" w14:paraId="6D9D5217" w14:textId="77777777" w:rsidTr="00E20FC5">
              <w:trPr>
                <w:trHeight w:val="300"/>
              </w:trPr>
              <w:tc>
                <w:tcPr>
                  <w:tcW w:w="567" w:type="dxa"/>
                  <w:tcBorders>
                    <w:top w:val="nil"/>
                    <w:left w:val="single" w:sz="4" w:space="0" w:color="auto"/>
                    <w:bottom w:val="single" w:sz="4" w:space="0" w:color="auto"/>
                    <w:right w:val="single" w:sz="4" w:space="0" w:color="auto"/>
                  </w:tcBorders>
                  <w:shd w:val="clear" w:color="auto" w:fill="auto"/>
                  <w:hideMark/>
                </w:tcPr>
                <w:p w14:paraId="0835528B" w14:textId="77777777" w:rsidR="00E20FC5" w:rsidRPr="007F6FBD" w:rsidRDefault="00E20FC5" w:rsidP="00E20FC5">
                  <w:pPr>
                    <w:spacing w:after="0" w:line="240" w:lineRule="auto"/>
                    <w:jc w:val="center"/>
                    <w:rPr>
                      <w:rFonts w:ascii="Calibri" w:eastAsia="Times New Roman" w:hAnsi="Calibri" w:cs="Calibri"/>
                      <w:color w:val="000000"/>
                      <w:lang w:eastAsia="en-IN"/>
                    </w:rPr>
                  </w:pPr>
                  <w:r w:rsidRPr="007F6FBD">
                    <w:rPr>
                      <w:rFonts w:ascii="Calibri" w:eastAsia="Times New Roman" w:hAnsi="Calibri" w:cs="Calibri"/>
                      <w:color w:val="000000"/>
                      <w:lang w:eastAsia="en-IN"/>
                    </w:rPr>
                    <w:t>4</w:t>
                  </w:r>
                </w:p>
              </w:tc>
              <w:tc>
                <w:tcPr>
                  <w:tcW w:w="2835" w:type="dxa"/>
                  <w:tcBorders>
                    <w:top w:val="nil"/>
                    <w:left w:val="nil"/>
                    <w:bottom w:val="single" w:sz="4" w:space="0" w:color="auto"/>
                    <w:right w:val="single" w:sz="4" w:space="0" w:color="auto"/>
                  </w:tcBorders>
                  <w:shd w:val="clear" w:color="auto" w:fill="auto"/>
                  <w:hideMark/>
                </w:tcPr>
                <w:p w14:paraId="00AC66BB" w14:textId="77777777" w:rsidR="00E20FC5" w:rsidRPr="007F6FBD" w:rsidRDefault="00E20FC5" w:rsidP="00E20FC5">
                  <w:pPr>
                    <w:spacing w:after="0" w:line="240" w:lineRule="auto"/>
                    <w:rPr>
                      <w:rFonts w:ascii="Calibri" w:eastAsia="Times New Roman" w:hAnsi="Calibri" w:cs="Calibri"/>
                      <w:color w:val="000000"/>
                      <w:lang w:eastAsia="en-IN"/>
                    </w:rPr>
                  </w:pPr>
                  <w:r w:rsidRPr="007F6FBD">
                    <w:rPr>
                      <w:rFonts w:ascii="Calibri" w:eastAsia="Times New Roman" w:hAnsi="Calibri" w:cs="Calibri"/>
                      <w:color w:val="000000"/>
                      <w:lang w:eastAsia="en-IN"/>
                    </w:rPr>
                    <w:t xml:space="preserve"> No of them given treatment</w:t>
                  </w:r>
                </w:p>
              </w:tc>
              <w:tc>
                <w:tcPr>
                  <w:tcW w:w="992" w:type="dxa"/>
                  <w:tcBorders>
                    <w:top w:val="nil"/>
                    <w:left w:val="nil"/>
                    <w:bottom w:val="single" w:sz="4" w:space="0" w:color="auto"/>
                    <w:right w:val="single" w:sz="4" w:space="0" w:color="auto"/>
                  </w:tcBorders>
                  <w:shd w:val="clear" w:color="auto" w:fill="auto"/>
                  <w:hideMark/>
                </w:tcPr>
                <w:p w14:paraId="70EDCB4E" w14:textId="77777777" w:rsidR="00E20FC5" w:rsidRPr="007F6FBD" w:rsidRDefault="00E20FC5" w:rsidP="00E20FC5">
                  <w:pPr>
                    <w:spacing w:after="0" w:line="240" w:lineRule="auto"/>
                    <w:jc w:val="center"/>
                    <w:rPr>
                      <w:rFonts w:ascii="Calibri" w:eastAsia="Times New Roman" w:hAnsi="Calibri" w:cs="Calibri"/>
                      <w:color w:val="000000"/>
                      <w:lang w:eastAsia="en-IN"/>
                    </w:rPr>
                  </w:pPr>
                  <w:r w:rsidRPr="007F6FBD">
                    <w:rPr>
                      <w:rFonts w:ascii="Calibri" w:eastAsia="Times New Roman" w:hAnsi="Calibri" w:cs="Calibri"/>
                      <w:color w:val="000000"/>
                      <w:lang w:eastAsia="en-IN"/>
                    </w:rPr>
                    <w:t>81</w:t>
                  </w:r>
                </w:p>
              </w:tc>
            </w:tr>
          </w:tbl>
          <w:p w14:paraId="0CC37795" w14:textId="77777777" w:rsidR="00717824" w:rsidRDefault="00717824" w:rsidP="00332FC4">
            <w:pPr>
              <w:pStyle w:val="NoSpacing"/>
            </w:pPr>
          </w:p>
        </w:tc>
        <w:tc>
          <w:tcPr>
            <w:tcW w:w="5227" w:type="dxa"/>
          </w:tcPr>
          <w:p w14:paraId="41CF34E5" w14:textId="77777777" w:rsidR="00717824" w:rsidRDefault="00717824" w:rsidP="00332FC4">
            <w:pPr>
              <w:pStyle w:val="NoSpacing"/>
            </w:pPr>
          </w:p>
        </w:tc>
      </w:tr>
    </w:tbl>
    <w:p w14:paraId="342945C2" w14:textId="77777777" w:rsidR="00332FC4" w:rsidRPr="003E2CE9" w:rsidRDefault="00332FC4" w:rsidP="00E20FC5">
      <w:pPr>
        <w:pStyle w:val="NoSpacing"/>
        <w:jc w:val="both"/>
        <w:rPr>
          <w:lang w:val="en-US"/>
        </w:rPr>
      </w:pPr>
    </w:p>
    <w:p w14:paraId="15B1AC45" w14:textId="0E919F80" w:rsidR="00332FC4" w:rsidRPr="00BB1E86" w:rsidRDefault="00332FC4" w:rsidP="00D45DA4">
      <w:pPr>
        <w:pStyle w:val="NoSpacing"/>
        <w:numPr>
          <w:ilvl w:val="0"/>
          <w:numId w:val="5"/>
        </w:numPr>
        <w:spacing w:line="360" w:lineRule="auto"/>
        <w:jc w:val="both"/>
        <w:rPr>
          <w:rFonts w:ascii="Aptos" w:hAnsi="Aptos"/>
          <w:sz w:val="24"/>
          <w:szCs w:val="24"/>
          <w:lang w:val="en-US"/>
        </w:rPr>
      </w:pPr>
      <w:r w:rsidRPr="00BB1E86">
        <w:rPr>
          <w:rFonts w:ascii="Aptos" w:hAnsi="Aptos"/>
          <w:b/>
          <w:bCs/>
          <w:sz w:val="24"/>
          <w:szCs w:val="24"/>
          <w:lang w:val="en-US"/>
        </w:rPr>
        <w:t>Follow-up of patients:</w:t>
      </w:r>
      <w:r w:rsidRPr="00BB1E86">
        <w:rPr>
          <w:rFonts w:ascii="Aptos" w:hAnsi="Aptos"/>
          <w:sz w:val="24"/>
          <w:szCs w:val="24"/>
          <w:lang w:val="en-US"/>
        </w:rPr>
        <w:t xml:space="preserve"> The ensured the follow up activity of patients of critical diseases treated during the village health clinic. During the year 313 cases have followed up and providing health treatment.</w:t>
      </w:r>
    </w:p>
    <w:p w14:paraId="5C2A9381" w14:textId="77777777" w:rsidR="00332FC4" w:rsidRPr="00D9484C" w:rsidRDefault="00332FC4" w:rsidP="00D45DA4">
      <w:pPr>
        <w:pStyle w:val="NoSpacing"/>
        <w:numPr>
          <w:ilvl w:val="0"/>
          <w:numId w:val="5"/>
        </w:numPr>
        <w:spacing w:line="360" w:lineRule="auto"/>
        <w:jc w:val="both"/>
        <w:rPr>
          <w:rFonts w:ascii="Aptos" w:hAnsi="Aptos"/>
          <w:lang w:val="en-US"/>
        </w:rPr>
      </w:pPr>
      <w:r w:rsidRPr="00BB1E86">
        <w:rPr>
          <w:rFonts w:ascii="Aptos" w:hAnsi="Aptos"/>
          <w:b/>
          <w:bCs/>
          <w:sz w:val="24"/>
          <w:szCs w:val="24"/>
          <w:lang w:val="en-US"/>
        </w:rPr>
        <w:lastRenderedPageBreak/>
        <w:t>RCH Services:</w:t>
      </w:r>
      <w:r w:rsidRPr="00D9484C">
        <w:rPr>
          <w:rFonts w:ascii="Aptos" w:hAnsi="Aptos"/>
          <w:lang w:val="en-US"/>
        </w:rPr>
        <w:t xml:space="preserve"> The team is assisting the ANM (govt.) in registering the ANC cases and directly visiting the PNC cases during the village health clinics. This year the team visited 157 PNC cases.  </w:t>
      </w:r>
    </w:p>
    <w:p w14:paraId="36D75E19" w14:textId="77777777" w:rsidR="00332FC4" w:rsidRPr="00D9484C" w:rsidRDefault="00332FC4" w:rsidP="00D45DA4">
      <w:pPr>
        <w:pStyle w:val="NoSpacing"/>
        <w:numPr>
          <w:ilvl w:val="0"/>
          <w:numId w:val="5"/>
        </w:numPr>
        <w:spacing w:line="360" w:lineRule="auto"/>
        <w:jc w:val="both"/>
        <w:rPr>
          <w:rFonts w:ascii="Aptos" w:hAnsi="Aptos"/>
          <w:lang w:val="en-US"/>
        </w:rPr>
      </w:pPr>
      <w:r w:rsidRPr="00BB1E86">
        <w:rPr>
          <w:rFonts w:ascii="Aptos" w:hAnsi="Aptos"/>
          <w:b/>
          <w:bCs/>
          <w:sz w:val="24"/>
          <w:szCs w:val="24"/>
          <w:lang w:val="en-US"/>
        </w:rPr>
        <w:t>Health Education program</w:t>
      </w:r>
      <w:r w:rsidRPr="00D9484C">
        <w:rPr>
          <w:rFonts w:ascii="Aptos" w:hAnsi="Aptos"/>
          <w:b/>
          <w:bCs/>
          <w:lang w:val="en-US"/>
        </w:rPr>
        <w:t>:</w:t>
      </w:r>
      <w:r w:rsidRPr="00D9484C">
        <w:rPr>
          <w:rFonts w:ascii="Aptos" w:hAnsi="Aptos"/>
          <w:lang w:val="en-US"/>
        </w:rPr>
        <w:t xml:space="preserve"> Health education activities undertaken in villages as well as in the schools. During the year 2023-24, AROGYA plus team organized 44 village level health awareness and education camps in villages and 22 sessions have been organized in schools where 1790 people and 1320 students attended respectively.</w:t>
      </w:r>
    </w:p>
    <w:p w14:paraId="7F41A764" w14:textId="77777777" w:rsidR="00332FC4" w:rsidRPr="001F09C5" w:rsidRDefault="00332FC4" w:rsidP="00332FC4">
      <w:pPr>
        <w:pStyle w:val="NoSpacing"/>
        <w:ind w:left="360"/>
        <w:jc w:val="both"/>
        <w:rPr>
          <w:lang w:val="en-US"/>
        </w:rPr>
      </w:pPr>
    </w:p>
    <w:p w14:paraId="14BF9E04" w14:textId="7F4F8707" w:rsidR="00332FC4" w:rsidRPr="009A22E9" w:rsidRDefault="009A22E9" w:rsidP="006005E3">
      <w:pPr>
        <w:pStyle w:val="NoSpacing"/>
        <w:numPr>
          <w:ilvl w:val="0"/>
          <w:numId w:val="2"/>
        </w:numPr>
        <w:spacing w:line="360" w:lineRule="auto"/>
        <w:ind w:hanging="720"/>
        <w:rPr>
          <w:b/>
          <w:bCs/>
          <w:sz w:val="26"/>
          <w:szCs w:val="26"/>
          <w:u w:val="single"/>
          <w:lang w:val="en-US"/>
        </w:rPr>
      </w:pPr>
      <w:r w:rsidRPr="009A22E9">
        <w:rPr>
          <w:b/>
          <w:bCs/>
          <w:sz w:val="26"/>
          <w:szCs w:val="26"/>
          <w:u w:val="single"/>
          <w:lang w:val="en-US"/>
        </w:rPr>
        <w:t>MALARIA CONTROL PROGRAM:</w:t>
      </w:r>
    </w:p>
    <w:p w14:paraId="161DCE81" w14:textId="77777777" w:rsidR="00332FC4" w:rsidRPr="00BB1E86" w:rsidRDefault="00332FC4" w:rsidP="00D45DA4">
      <w:pPr>
        <w:pStyle w:val="NoSpacing"/>
        <w:spacing w:line="360" w:lineRule="auto"/>
        <w:jc w:val="both"/>
        <w:rPr>
          <w:rFonts w:ascii="Aptos" w:hAnsi="Aptos"/>
          <w:sz w:val="24"/>
          <w:szCs w:val="24"/>
          <w:lang w:val="en-US"/>
        </w:rPr>
      </w:pPr>
      <w:r w:rsidRPr="00BB1E86">
        <w:rPr>
          <w:rFonts w:ascii="Aptos" w:hAnsi="Aptos"/>
          <w:sz w:val="24"/>
          <w:szCs w:val="24"/>
          <w:lang w:val="en-US"/>
        </w:rPr>
        <w:t xml:space="preserve">PRDATA ensures Early Diagnosis and Early Treatment of malaria cases in prone Malaria villages being identified by the Community Health Centre, Kotagarh. </w:t>
      </w:r>
      <w:proofErr w:type="gramStart"/>
      <w:r w:rsidRPr="00BB1E86">
        <w:rPr>
          <w:rFonts w:ascii="Aptos" w:hAnsi="Aptos"/>
          <w:sz w:val="24"/>
          <w:szCs w:val="24"/>
          <w:lang w:val="en-US"/>
        </w:rPr>
        <w:t>The major objectives of the programme to conduct the blood tests during the night to access the malaria cases and conduct the treatment on the spot.</w:t>
      </w:r>
      <w:proofErr w:type="gramEnd"/>
      <w:r w:rsidRPr="00BB1E86">
        <w:rPr>
          <w:rFonts w:ascii="Aptos" w:hAnsi="Aptos"/>
          <w:sz w:val="24"/>
          <w:szCs w:val="24"/>
          <w:lang w:val="en-US"/>
        </w:rPr>
        <w:t xml:space="preserve"> The intensified Malaria Control program programme implemented in 17 villages of 4 Gram </w:t>
      </w:r>
      <w:proofErr w:type="spellStart"/>
      <w:r w:rsidRPr="00BB1E86">
        <w:rPr>
          <w:rFonts w:ascii="Aptos" w:hAnsi="Aptos"/>
          <w:sz w:val="24"/>
          <w:szCs w:val="24"/>
          <w:lang w:val="en-US"/>
        </w:rPr>
        <w:t>Panchayats</w:t>
      </w:r>
      <w:proofErr w:type="spellEnd"/>
      <w:r w:rsidRPr="00BB1E86">
        <w:rPr>
          <w:rFonts w:ascii="Aptos" w:hAnsi="Aptos"/>
          <w:sz w:val="24"/>
          <w:szCs w:val="24"/>
          <w:lang w:val="en-US"/>
        </w:rPr>
        <w:t xml:space="preserve"> engaging 15 volunteers from the village in association of ASHA. The motto of NVBDCP every malaria case should receive a complete treatment and reducing further severity in transmission of the disease. The volunteers have taken 2567 blood samples and found 1234 positive cases that have been provided immediate treatments. </w:t>
      </w:r>
    </w:p>
    <w:p w14:paraId="23FC9B10" w14:textId="77777777" w:rsidR="00D45DA4" w:rsidRPr="00D45DA4" w:rsidRDefault="00D45DA4" w:rsidP="00D45DA4">
      <w:pPr>
        <w:pStyle w:val="NoSpacing"/>
        <w:spacing w:line="360" w:lineRule="auto"/>
        <w:jc w:val="both"/>
        <w:rPr>
          <w:rFonts w:ascii="Aptos" w:hAnsi="Aptos"/>
          <w:sz w:val="14"/>
          <w:szCs w:val="14"/>
          <w:lang w:val="en-US"/>
        </w:rPr>
      </w:pPr>
    </w:p>
    <w:p w14:paraId="1087F68B" w14:textId="3A8DD79E" w:rsidR="00332FC4" w:rsidRPr="009A22E9" w:rsidRDefault="009A22E9" w:rsidP="006005E3">
      <w:pPr>
        <w:pStyle w:val="NoSpacing"/>
        <w:numPr>
          <w:ilvl w:val="0"/>
          <w:numId w:val="2"/>
        </w:numPr>
        <w:spacing w:line="360" w:lineRule="auto"/>
        <w:ind w:hanging="720"/>
        <w:rPr>
          <w:b/>
          <w:bCs/>
          <w:sz w:val="26"/>
          <w:szCs w:val="26"/>
          <w:u w:val="single"/>
          <w:lang w:val="en-US"/>
        </w:rPr>
      </w:pPr>
      <w:r w:rsidRPr="009A22E9">
        <w:rPr>
          <w:b/>
          <w:bCs/>
          <w:sz w:val="26"/>
          <w:szCs w:val="26"/>
          <w:u w:val="single"/>
          <w:lang w:val="en-US"/>
        </w:rPr>
        <w:t>MASS DRUG ADMINISTRATION:</w:t>
      </w:r>
    </w:p>
    <w:p w14:paraId="4B09F781" w14:textId="77777777" w:rsidR="00332FC4" w:rsidRPr="00BB1E86" w:rsidRDefault="00332FC4" w:rsidP="00D45DA4">
      <w:pPr>
        <w:pStyle w:val="NoSpacing"/>
        <w:spacing w:line="360" w:lineRule="auto"/>
        <w:jc w:val="both"/>
        <w:rPr>
          <w:rFonts w:ascii="Aptos" w:hAnsi="Aptos"/>
          <w:sz w:val="24"/>
          <w:szCs w:val="24"/>
          <w:lang w:val="en-US"/>
        </w:rPr>
      </w:pPr>
      <w:r w:rsidRPr="00BB1E86">
        <w:rPr>
          <w:rFonts w:ascii="Aptos" w:hAnsi="Aptos"/>
          <w:sz w:val="24"/>
          <w:szCs w:val="24"/>
          <w:lang w:val="en-US"/>
        </w:rPr>
        <w:t xml:space="preserve">The Mass Drug Administration implemented in G. </w:t>
      </w:r>
      <w:proofErr w:type="spellStart"/>
      <w:r w:rsidRPr="00BB1E86">
        <w:rPr>
          <w:rFonts w:ascii="Aptos" w:hAnsi="Aptos"/>
          <w:sz w:val="24"/>
          <w:szCs w:val="24"/>
          <w:lang w:val="en-US"/>
        </w:rPr>
        <w:t>Udayagiri</w:t>
      </w:r>
      <w:proofErr w:type="spellEnd"/>
      <w:r w:rsidRPr="00BB1E86">
        <w:rPr>
          <w:rFonts w:ascii="Aptos" w:hAnsi="Aptos"/>
          <w:sz w:val="24"/>
          <w:szCs w:val="24"/>
          <w:lang w:val="en-US"/>
        </w:rPr>
        <w:t xml:space="preserve"> &amp; Chakapad blocks of Kandhamal district to create awareness among the community to take the prevention on </w:t>
      </w:r>
      <w:proofErr w:type="spellStart"/>
      <w:r w:rsidRPr="00BB1E86">
        <w:rPr>
          <w:rFonts w:ascii="Aptos" w:hAnsi="Aptos"/>
          <w:sz w:val="24"/>
          <w:szCs w:val="24"/>
          <w:lang w:val="en-US"/>
        </w:rPr>
        <w:t>Filaria</w:t>
      </w:r>
      <w:proofErr w:type="spellEnd"/>
      <w:r w:rsidRPr="00BB1E86">
        <w:rPr>
          <w:rFonts w:ascii="Aptos" w:hAnsi="Aptos"/>
          <w:sz w:val="24"/>
          <w:szCs w:val="24"/>
          <w:lang w:val="en-US"/>
        </w:rPr>
        <w:t xml:space="preserve">. The programme enabled us to create volunteering opportunity where 9 nos. of volunteers were engaged for the programme. The focus of the programme was to provide awareness its effects in </w:t>
      </w:r>
      <w:proofErr w:type="spellStart"/>
      <w:r w:rsidRPr="00BB1E86">
        <w:rPr>
          <w:rFonts w:ascii="Aptos" w:hAnsi="Aptos"/>
          <w:sz w:val="24"/>
          <w:szCs w:val="24"/>
          <w:lang w:val="en-US"/>
        </w:rPr>
        <w:t>Anganwadi’s</w:t>
      </w:r>
      <w:proofErr w:type="spellEnd"/>
      <w:r w:rsidRPr="00BB1E86">
        <w:rPr>
          <w:rFonts w:ascii="Aptos" w:hAnsi="Aptos"/>
          <w:sz w:val="24"/>
          <w:szCs w:val="24"/>
          <w:lang w:val="en-US"/>
        </w:rPr>
        <w:t xml:space="preserve">, schools, colleges, institutions, households and community. Volunteers of PRDATA came through with effective and coordinated plan to provide as much information about </w:t>
      </w:r>
      <w:proofErr w:type="spellStart"/>
      <w:r w:rsidRPr="00BB1E86">
        <w:rPr>
          <w:rFonts w:ascii="Aptos" w:hAnsi="Aptos"/>
          <w:sz w:val="24"/>
          <w:szCs w:val="24"/>
          <w:lang w:val="en-US"/>
        </w:rPr>
        <w:t>Filaria</w:t>
      </w:r>
      <w:proofErr w:type="spellEnd"/>
      <w:r w:rsidRPr="00BB1E86">
        <w:rPr>
          <w:rFonts w:ascii="Aptos" w:hAnsi="Aptos"/>
          <w:sz w:val="24"/>
          <w:szCs w:val="24"/>
          <w:lang w:val="en-US"/>
        </w:rPr>
        <w:t xml:space="preserve"> to the community and acknowledge them about the preventions and hygienic regulations to take care of their health. The MDA programme ran for a period of 45 days in which the volunteers achieved the following as described in details;</w:t>
      </w:r>
    </w:p>
    <w:tbl>
      <w:tblPr>
        <w:tblStyle w:val="TableGrid"/>
        <w:tblW w:w="10206" w:type="dxa"/>
        <w:tblInd w:w="-5" w:type="dxa"/>
        <w:tblLook w:val="04A0" w:firstRow="1" w:lastRow="0" w:firstColumn="1" w:lastColumn="0" w:noHBand="0" w:noVBand="1"/>
      </w:tblPr>
      <w:tblGrid>
        <w:gridCol w:w="2835"/>
        <w:gridCol w:w="1967"/>
        <w:gridCol w:w="2853"/>
        <w:gridCol w:w="2551"/>
      </w:tblGrid>
      <w:tr w:rsidR="00332FC4" w14:paraId="4D86BCCB" w14:textId="77777777" w:rsidTr="00BB1E86">
        <w:trPr>
          <w:trHeight w:val="340"/>
        </w:trPr>
        <w:tc>
          <w:tcPr>
            <w:tcW w:w="10206" w:type="dxa"/>
            <w:gridSpan w:val="4"/>
            <w:vAlign w:val="center"/>
          </w:tcPr>
          <w:p w14:paraId="5868F4DE" w14:textId="77777777" w:rsidR="00332FC4" w:rsidRPr="00031E41" w:rsidRDefault="00332FC4" w:rsidP="00D9484C">
            <w:pPr>
              <w:pStyle w:val="NoSpacing"/>
              <w:jc w:val="center"/>
              <w:rPr>
                <w:b/>
                <w:bCs/>
              </w:rPr>
            </w:pPr>
            <w:r w:rsidRPr="00031E41">
              <w:rPr>
                <w:b/>
                <w:bCs/>
              </w:rPr>
              <w:t>AWARENESS CAMPS AND MEETINGS IN CHAKAPAD AND G. UDAYAGIRI BLOCKS OF KANDHAMAL</w:t>
            </w:r>
          </w:p>
        </w:tc>
      </w:tr>
      <w:tr w:rsidR="00332FC4" w14:paraId="098BFD4E" w14:textId="77777777" w:rsidTr="00BB1E86">
        <w:trPr>
          <w:trHeight w:val="340"/>
        </w:trPr>
        <w:tc>
          <w:tcPr>
            <w:tcW w:w="2835" w:type="dxa"/>
            <w:vAlign w:val="center"/>
          </w:tcPr>
          <w:p w14:paraId="450590E9" w14:textId="77777777" w:rsidR="00332FC4" w:rsidRPr="00D9484C" w:rsidRDefault="00332FC4" w:rsidP="00020FE6">
            <w:pPr>
              <w:pStyle w:val="NoSpacing"/>
              <w:jc w:val="center"/>
            </w:pPr>
            <w:r w:rsidRPr="00D9484C">
              <w:t>SCHOOLS/ COLLEGES/ANGANWADIS</w:t>
            </w:r>
          </w:p>
        </w:tc>
        <w:tc>
          <w:tcPr>
            <w:tcW w:w="1967" w:type="dxa"/>
            <w:vAlign w:val="center"/>
          </w:tcPr>
          <w:p w14:paraId="01951A55" w14:textId="77777777" w:rsidR="00332FC4" w:rsidRPr="00D9484C" w:rsidRDefault="00332FC4" w:rsidP="00020FE6">
            <w:pPr>
              <w:pStyle w:val="NoSpacing"/>
              <w:jc w:val="center"/>
            </w:pPr>
            <w:r w:rsidRPr="00D9484C">
              <w:t>SHGs</w:t>
            </w:r>
          </w:p>
        </w:tc>
        <w:tc>
          <w:tcPr>
            <w:tcW w:w="2853" w:type="dxa"/>
            <w:vAlign w:val="center"/>
          </w:tcPr>
          <w:p w14:paraId="501FE0A1" w14:textId="77777777" w:rsidR="00332FC4" w:rsidRPr="00D9484C" w:rsidRDefault="00332FC4" w:rsidP="00020FE6">
            <w:pPr>
              <w:pStyle w:val="NoSpacing"/>
              <w:jc w:val="center"/>
            </w:pPr>
            <w:r w:rsidRPr="00D9484C">
              <w:t>COMMUNITY MEETINGS CONDUCTED</w:t>
            </w:r>
          </w:p>
        </w:tc>
        <w:tc>
          <w:tcPr>
            <w:tcW w:w="2551" w:type="dxa"/>
            <w:vAlign w:val="center"/>
          </w:tcPr>
          <w:p w14:paraId="71F971B4" w14:textId="77777777" w:rsidR="00332FC4" w:rsidRPr="00D9484C" w:rsidRDefault="00332FC4" w:rsidP="00020FE6">
            <w:pPr>
              <w:pStyle w:val="NoSpacing"/>
              <w:jc w:val="center"/>
            </w:pPr>
            <w:r w:rsidRPr="00D9484C">
              <w:t>HOUSEHOLD</w:t>
            </w:r>
          </w:p>
        </w:tc>
      </w:tr>
      <w:tr w:rsidR="00332FC4" w14:paraId="113E1EB2" w14:textId="77777777" w:rsidTr="00BB1E86">
        <w:trPr>
          <w:trHeight w:val="340"/>
        </w:trPr>
        <w:tc>
          <w:tcPr>
            <w:tcW w:w="2835" w:type="dxa"/>
            <w:vAlign w:val="center"/>
          </w:tcPr>
          <w:p w14:paraId="5A815700" w14:textId="77777777" w:rsidR="00332FC4" w:rsidRPr="00D9484C" w:rsidRDefault="00332FC4" w:rsidP="00020FE6">
            <w:pPr>
              <w:pStyle w:val="NoSpacing"/>
              <w:jc w:val="center"/>
            </w:pPr>
            <w:r w:rsidRPr="00D9484C">
              <w:t>172</w:t>
            </w:r>
          </w:p>
        </w:tc>
        <w:tc>
          <w:tcPr>
            <w:tcW w:w="1967" w:type="dxa"/>
            <w:vAlign w:val="center"/>
          </w:tcPr>
          <w:p w14:paraId="2EF387A6" w14:textId="77777777" w:rsidR="00332FC4" w:rsidRPr="00D9484C" w:rsidRDefault="00332FC4" w:rsidP="00020FE6">
            <w:pPr>
              <w:pStyle w:val="NoSpacing"/>
              <w:jc w:val="center"/>
            </w:pPr>
            <w:r w:rsidRPr="00D9484C">
              <w:t>435</w:t>
            </w:r>
          </w:p>
        </w:tc>
        <w:tc>
          <w:tcPr>
            <w:tcW w:w="2853" w:type="dxa"/>
            <w:vAlign w:val="center"/>
          </w:tcPr>
          <w:p w14:paraId="4FA7AD51" w14:textId="77777777" w:rsidR="00332FC4" w:rsidRPr="00D9484C" w:rsidRDefault="00332FC4" w:rsidP="00020FE6">
            <w:pPr>
              <w:pStyle w:val="NoSpacing"/>
              <w:jc w:val="center"/>
            </w:pPr>
            <w:r w:rsidRPr="00D9484C">
              <w:t>170</w:t>
            </w:r>
          </w:p>
        </w:tc>
        <w:tc>
          <w:tcPr>
            <w:tcW w:w="2551" w:type="dxa"/>
            <w:vAlign w:val="center"/>
          </w:tcPr>
          <w:p w14:paraId="6EB0D73D" w14:textId="77777777" w:rsidR="00332FC4" w:rsidRPr="00D9484C" w:rsidRDefault="00332FC4" w:rsidP="00020FE6">
            <w:pPr>
              <w:pStyle w:val="NoSpacing"/>
              <w:jc w:val="center"/>
            </w:pPr>
            <w:r w:rsidRPr="00D9484C">
              <w:t>13366</w:t>
            </w:r>
          </w:p>
        </w:tc>
      </w:tr>
      <w:tr w:rsidR="00332FC4" w14:paraId="33D9F1E7" w14:textId="77777777" w:rsidTr="00BB1E86">
        <w:trPr>
          <w:trHeight w:val="340"/>
        </w:trPr>
        <w:tc>
          <w:tcPr>
            <w:tcW w:w="10206" w:type="dxa"/>
            <w:gridSpan w:val="4"/>
            <w:vAlign w:val="center"/>
          </w:tcPr>
          <w:p w14:paraId="172C5CEC" w14:textId="77777777" w:rsidR="00332FC4" w:rsidRDefault="00332FC4" w:rsidP="00D9484C">
            <w:pPr>
              <w:pStyle w:val="NoSpacing"/>
              <w:jc w:val="center"/>
              <w:rPr>
                <w:b/>
                <w:bCs/>
              </w:rPr>
            </w:pPr>
            <w:r>
              <w:rPr>
                <w:b/>
                <w:bCs/>
              </w:rPr>
              <w:t xml:space="preserve">MEDICINE DISTRIBUTION ACTIVITY </w:t>
            </w:r>
            <w:r w:rsidRPr="00031E41">
              <w:rPr>
                <w:b/>
                <w:bCs/>
              </w:rPr>
              <w:t>IN CHAKAPAD AND G. UDAYAGIRI BLOCKS OF KANDHAMAL</w:t>
            </w:r>
          </w:p>
          <w:p w14:paraId="1BF57D70" w14:textId="77777777" w:rsidR="00332FC4" w:rsidRPr="0080190E" w:rsidRDefault="00332FC4" w:rsidP="00D9484C">
            <w:pPr>
              <w:pStyle w:val="NoSpacing"/>
              <w:jc w:val="center"/>
              <w:rPr>
                <w:rFonts w:cstheme="minorHAnsi"/>
                <w:b/>
                <w:bCs/>
              </w:rPr>
            </w:pPr>
            <w:r w:rsidRPr="0080190E">
              <w:rPr>
                <w:b/>
                <w:bCs/>
              </w:rPr>
              <w:t>(Refusal of Medicine Consumption)</w:t>
            </w:r>
          </w:p>
        </w:tc>
      </w:tr>
      <w:tr w:rsidR="00332FC4" w14:paraId="62DA22B9" w14:textId="77777777" w:rsidTr="00BB1E86">
        <w:trPr>
          <w:trHeight w:val="340"/>
        </w:trPr>
        <w:tc>
          <w:tcPr>
            <w:tcW w:w="2835" w:type="dxa"/>
            <w:vAlign w:val="center"/>
          </w:tcPr>
          <w:p w14:paraId="4B21F7F2" w14:textId="77777777" w:rsidR="00332FC4" w:rsidRPr="0080190E" w:rsidRDefault="00332FC4" w:rsidP="00020FE6">
            <w:pPr>
              <w:pStyle w:val="NoSpacing"/>
              <w:jc w:val="center"/>
            </w:pPr>
            <w:r>
              <w:t>SCHOOLS/ ANGANWADIS</w:t>
            </w:r>
          </w:p>
        </w:tc>
        <w:tc>
          <w:tcPr>
            <w:tcW w:w="1967" w:type="dxa"/>
            <w:vAlign w:val="center"/>
          </w:tcPr>
          <w:p w14:paraId="7131CE43" w14:textId="77777777" w:rsidR="00332FC4" w:rsidRPr="0080190E" w:rsidRDefault="00332FC4" w:rsidP="00020FE6">
            <w:pPr>
              <w:pStyle w:val="NoSpacing"/>
              <w:jc w:val="center"/>
            </w:pPr>
            <w:r>
              <w:t>COLLEGES</w:t>
            </w:r>
          </w:p>
        </w:tc>
        <w:tc>
          <w:tcPr>
            <w:tcW w:w="2853" w:type="dxa"/>
            <w:vAlign w:val="center"/>
          </w:tcPr>
          <w:p w14:paraId="1EC2C7E5" w14:textId="77777777" w:rsidR="00332FC4" w:rsidRPr="0080190E" w:rsidRDefault="00332FC4" w:rsidP="00020FE6">
            <w:pPr>
              <w:pStyle w:val="NoSpacing"/>
              <w:jc w:val="center"/>
            </w:pPr>
            <w:r>
              <w:t>INSTITUTIONS</w:t>
            </w:r>
          </w:p>
        </w:tc>
        <w:tc>
          <w:tcPr>
            <w:tcW w:w="2551" w:type="dxa"/>
            <w:vAlign w:val="center"/>
          </w:tcPr>
          <w:p w14:paraId="317B50DE" w14:textId="77777777" w:rsidR="00332FC4" w:rsidRPr="0080190E" w:rsidRDefault="00332FC4" w:rsidP="00020FE6">
            <w:pPr>
              <w:pStyle w:val="NoSpacing"/>
              <w:jc w:val="center"/>
            </w:pPr>
            <w:r>
              <w:t>INDIVIDUALS</w:t>
            </w:r>
          </w:p>
        </w:tc>
      </w:tr>
      <w:tr w:rsidR="00332FC4" w14:paraId="0ABBC26B" w14:textId="77777777" w:rsidTr="00BB1E86">
        <w:trPr>
          <w:trHeight w:val="340"/>
        </w:trPr>
        <w:tc>
          <w:tcPr>
            <w:tcW w:w="2835" w:type="dxa"/>
            <w:vAlign w:val="center"/>
          </w:tcPr>
          <w:p w14:paraId="6572F762" w14:textId="77777777" w:rsidR="00332FC4" w:rsidRDefault="00332FC4" w:rsidP="00020FE6">
            <w:pPr>
              <w:pStyle w:val="NoSpacing"/>
              <w:jc w:val="center"/>
            </w:pPr>
            <w:r>
              <w:t>0</w:t>
            </w:r>
          </w:p>
        </w:tc>
        <w:tc>
          <w:tcPr>
            <w:tcW w:w="1967" w:type="dxa"/>
            <w:vAlign w:val="center"/>
          </w:tcPr>
          <w:p w14:paraId="06896530" w14:textId="77777777" w:rsidR="00332FC4" w:rsidRDefault="00332FC4" w:rsidP="00020FE6">
            <w:pPr>
              <w:pStyle w:val="NoSpacing"/>
              <w:jc w:val="center"/>
            </w:pPr>
            <w:r>
              <w:t>0</w:t>
            </w:r>
          </w:p>
        </w:tc>
        <w:tc>
          <w:tcPr>
            <w:tcW w:w="2853" w:type="dxa"/>
            <w:vAlign w:val="center"/>
          </w:tcPr>
          <w:p w14:paraId="5FFB9C35" w14:textId="77777777" w:rsidR="00332FC4" w:rsidRDefault="00332FC4" w:rsidP="00020FE6">
            <w:pPr>
              <w:pStyle w:val="NoSpacing"/>
              <w:jc w:val="center"/>
            </w:pPr>
            <w:r>
              <w:t>0</w:t>
            </w:r>
          </w:p>
        </w:tc>
        <w:tc>
          <w:tcPr>
            <w:tcW w:w="2551" w:type="dxa"/>
            <w:vAlign w:val="center"/>
          </w:tcPr>
          <w:p w14:paraId="52A478D1" w14:textId="77777777" w:rsidR="00332FC4" w:rsidRDefault="00332FC4" w:rsidP="00020FE6">
            <w:pPr>
              <w:pStyle w:val="NoSpacing"/>
              <w:jc w:val="center"/>
            </w:pPr>
            <w:r>
              <w:t>2646</w:t>
            </w:r>
          </w:p>
        </w:tc>
      </w:tr>
    </w:tbl>
    <w:p w14:paraId="689CAC8E" w14:textId="77777777" w:rsidR="006005E3" w:rsidRPr="00BB1E86" w:rsidRDefault="006005E3" w:rsidP="00BB1E86">
      <w:pPr>
        <w:pStyle w:val="NoSpacing"/>
        <w:rPr>
          <w:b/>
          <w:bCs/>
          <w:sz w:val="14"/>
          <w:szCs w:val="14"/>
          <w:u w:val="single"/>
        </w:rPr>
      </w:pPr>
    </w:p>
    <w:p w14:paraId="601E4A34" w14:textId="64F2D834" w:rsidR="00332FC4" w:rsidRPr="00D45DA4" w:rsidRDefault="00D45DA4" w:rsidP="000F5471">
      <w:pPr>
        <w:pStyle w:val="NoSpacing"/>
        <w:numPr>
          <w:ilvl w:val="0"/>
          <w:numId w:val="2"/>
        </w:numPr>
        <w:spacing w:line="360" w:lineRule="auto"/>
        <w:ind w:hanging="720"/>
        <w:rPr>
          <w:b/>
          <w:bCs/>
          <w:sz w:val="26"/>
          <w:szCs w:val="26"/>
          <w:u w:val="single"/>
          <w:lang w:val="en-US"/>
        </w:rPr>
      </w:pPr>
      <w:r w:rsidRPr="00D45DA4">
        <w:rPr>
          <w:b/>
          <w:bCs/>
          <w:sz w:val="26"/>
          <w:szCs w:val="26"/>
          <w:u w:val="single"/>
          <w:lang w:val="en-US"/>
        </w:rPr>
        <w:t>NIRANTHARA CLASSIC PROGRAM:</w:t>
      </w:r>
    </w:p>
    <w:p w14:paraId="051183BD" w14:textId="77777777" w:rsidR="00332FC4" w:rsidRPr="00BB1E86" w:rsidRDefault="00332FC4" w:rsidP="00D45DA4">
      <w:pPr>
        <w:pStyle w:val="NoSpacing"/>
        <w:spacing w:line="360" w:lineRule="auto"/>
        <w:jc w:val="both"/>
        <w:rPr>
          <w:rFonts w:ascii="Aptos" w:hAnsi="Aptos"/>
          <w:sz w:val="24"/>
          <w:szCs w:val="24"/>
          <w:lang w:val="en-US"/>
        </w:rPr>
      </w:pPr>
      <w:r w:rsidRPr="00BB1E86">
        <w:rPr>
          <w:rFonts w:ascii="Aptos" w:hAnsi="Aptos"/>
          <w:sz w:val="24"/>
          <w:szCs w:val="24"/>
          <w:lang w:val="en-US"/>
        </w:rPr>
        <w:t xml:space="preserve">PRDATA has participated in imparting training of key staffs to enhance the capacity and efficiency for strengthening the functions (management &amp; implementation) of the organization. This will show the visibility of the organization. Mainly, the Leader, Board Member(s), </w:t>
      </w:r>
      <w:r w:rsidRPr="00BB1E86">
        <w:rPr>
          <w:rFonts w:ascii="Aptos" w:hAnsi="Aptos"/>
          <w:sz w:val="24"/>
          <w:szCs w:val="24"/>
          <w:lang w:val="en-US"/>
        </w:rPr>
        <w:lastRenderedPageBreak/>
        <w:t>Accountant &amp; one staff as Fund Raising Manager have been participated in the training to build the capacity in respective areas. Eight (8) modules have been selected such as: Compliances, Finance &amp; Accounts, Governance, Human Resources, Leadership &amp; Strategy, Marketing &amp; Fund Raising &amp; Donor Management, MIS &amp; Technology and Program Management.</w:t>
      </w:r>
    </w:p>
    <w:p w14:paraId="0BF78AC8" w14:textId="77777777" w:rsidR="00332FC4" w:rsidRPr="00BB1E86" w:rsidRDefault="00332FC4" w:rsidP="00D45DA4">
      <w:pPr>
        <w:pStyle w:val="NoSpacing"/>
        <w:spacing w:line="360" w:lineRule="auto"/>
        <w:jc w:val="both"/>
        <w:rPr>
          <w:rFonts w:ascii="Aptos" w:hAnsi="Aptos"/>
          <w:sz w:val="24"/>
          <w:szCs w:val="24"/>
          <w:lang w:val="en-US"/>
        </w:rPr>
      </w:pPr>
      <w:r w:rsidRPr="00BB1E86">
        <w:rPr>
          <w:rFonts w:ascii="Aptos" w:hAnsi="Aptos"/>
          <w:sz w:val="24"/>
          <w:szCs w:val="24"/>
          <w:lang w:val="en-US"/>
        </w:rPr>
        <w:t>The program has inaugurated on 27th August, 2023 at CIWA, Bhubaneswar where 32 nos. organizations from Odisha participated.</w:t>
      </w:r>
    </w:p>
    <w:p w14:paraId="3293D913" w14:textId="77777777" w:rsidR="00332FC4" w:rsidRPr="00BB1E86" w:rsidRDefault="00332FC4" w:rsidP="00D45DA4">
      <w:pPr>
        <w:pStyle w:val="NoSpacing"/>
        <w:spacing w:line="360" w:lineRule="auto"/>
        <w:jc w:val="both"/>
        <w:rPr>
          <w:rFonts w:ascii="Aptos" w:hAnsi="Aptos"/>
          <w:sz w:val="24"/>
          <w:szCs w:val="24"/>
          <w:lang w:val="en-US"/>
        </w:rPr>
      </w:pPr>
      <w:r w:rsidRPr="00BB1E86">
        <w:rPr>
          <w:rFonts w:ascii="Aptos" w:hAnsi="Aptos"/>
          <w:sz w:val="24"/>
          <w:szCs w:val="24"/>
          <w:lang w:val="en-US"/>
        </w:rPr>
        <w:t>During the period till March</w:t>
      </w:r>
      <w:proofErr w:type="gramStart"/>
      <w:r w:rsidRPr="00BB1E86">
        <w:rPr>
          <w:rFonts w:ascii="Aptos" w:hAnsi="Aptos"/>
          <w:sz w:val="24"/>
          <w:szCs w:val="24"/>
          <w:lang w:val="en-US"/>
        </w:rPr>
        <w:t>,2024</w:t>
      </w:r>
      <w:proofErr w:type="gramEnd"/>
      <w:r w:rsidRPr="00BB1E86">
        <w:rPr>
          <w:rFonts w:ascii="Aptos" w:hAnsi="Aptos"/>
          <w:sz w:val="24"/>
          <w:szCs w:val="24"/>
          <w:lang w:val="en-US"/>
        </w:rPr>
        <w:t xml:space="preserve"> three (3) modules like Compliances, Finance &amp; Accounts &amp; Governance have been covered where, the Leader, Board Member and Accountant called as Compliances &amp; Finance Manager (CFM) attended the training program.</w:t>
      </w:r>
    </w:p>
    <w:p w14:paraId="1613A9E1" w14:textId="77777777" w:rsidR="006005E3" w:rsidRPr="006005E3" w:rsidRDefault="006005E3" w:rsidP="00D45DA4">
      <w:pPr>
        <w:pStyle w:val="NoSpacing"/>
        <w:spacing w:line="360" w:lineRule="auto"/>
        <w:jc w:val="both"/>
        <w:rPr>
          <w:rFonts w:ascii="Aptos" w:hAnsi="Aptos"/>
          <w:sz w:val="16"/>
          <w:szCs w:val="16"/>
          <w:lang w:val="en-US"/>
        </w:rPr>
      </w:pPr>
    </w:p>
    <w:p w14:paraId="0496E39C" w14:textId="0D922742" w:rsidR="00332FC4" w:rsidRPr="00D45DA4" w:rsidRDefault="00D45DA4" w:rsidP="000F5471">
      <w:pPr>
        <w:pStyle w:val="NoSpacing"/>
        <w:numPr>
          <w:ilvl w:val="0"/>
          <w:numId w:val="2"/>
        </w:numPr>
        <w:spacing w:line="360" w:lineRule="auto"/>
        <w:ind w:hanging="720"/>
        <w:rPr>
          <w:b/>
          <w:bCs/>
          <w:sz w:val="26"/>
          <w:szCs w:val="26"/>
          <w:u w:val="single"/>
          <w:lang w:val="en-US"/>
        </w:rPr>
      </w:pPr>
      <w:r w:rsidRPr="00D45DA4">
        <w:rPr>
          <w:b/>
          <w:bCs/>
          <w:sz w:val="26"/>
          <w:szCs w:val="26"/>
          <w:u w:val="single"/>
          <w:lang w:val="en-US"/>
        </w:rPr>
        <w:t>PROMOTION OF ANIMAL HUSBANDRY &amp; LIVESTOCK FOR ECONOMIC GENERATION:</w:t>
      </w:r>
    </w:p>
    <w:p w14:paraId="2BA68FF2" w14:textId="77777777" w:rsidR="00332FC4" w:rsidRPr="00BB1E86" w:rsidRDefault="00332FC4" w:rsidP="000F5471">
      <w:pPr>
        <w:pStyle w:val="NoSpacing"/>
        <w:spacing w:line="360" w:lineRule="auto"/>
        <w:jc w:val="both"/>
        <w:rPr>
          <w:rFonts w:ascii="Aptos" w:hAnsi="Aptos"/>
          <w:sz w:val="24"/>
          <w:szCs w:val="24"/>
          <w:lang w:val="en-US"/>
        </w:rPr>
      </w:pPr>
      <w:r w:rsidRPr="00BB1E86">
        <w:rPr>
          <w:rFonts w:ascii="Aptos" w:hAnsi="Aptos"/>
          <w:sz w:val="24"/>
          <w:szCs w:val="24"/>
          <w:lang w:val="en-US"/>
        </w:rPr>
        <w:t xml:space="preserve">The programme enhances the capacity towards implementation of various beneficiary-oriented Animal Husbandry and Veterinary schemes and services. PRDATA in partnership with District Veterinary Office has enabled 12 nos. of Program Assistants in 12 blocks of Kandhamal, who are responsible for the management, coordination and completion of the said activity. Including that they also require to follow up on Animal Husbandry and livelihood programmes and converge with other livelihood schemes to derive maximum benefit to a farmer. They require </w:t>
      </w:r>
      <w:proofErr w:type="gramStart"/>
      <w:r w:rsidRPr="00BB1E86">
        <w:rPr>
          <w:rFonts w:ascii="Aptos" w:hAnsi="Aptos"/>
          <w:sz w:val="24"/>
          <w:szCs w:val="24"/>
          <w:lang w:val="en-US"/>
        </w:rPr>
        <w:t>to capture</w:t>
      </w:r>
      <w:proofErr w:type="gramEnd"/>
      <w:r w:rsidRPr="00BB1E86">
        <w:rPr>
          <w:rFonts w:ascii="Aptos" w:hAnsi="Aptos"/>
          <w:sz w:val="24"/>
          <w:szCs w:val="24"/>
          <w:lang w:val="en-US"/>
        </w:rPr>
        <w:t xml:space="preserve"> the database on beneficiaries under various AH schemes. </w:t>
      </w:r>
    </w:p>
    <w:p w14:paraId="0090D9C9" w14:textId="77777777" w:rsidR="000F5471" w:rsidRPr="000F5471" w:rsidRDefault="000F5471" w:rsidP="000F5471">
      <w:pPr>
        <w:pStyle w:val="NoSpacing"/>
        <w:spacing w:line="360" w:lineRule="auto"/>
        <w:jc w:val="both"/>
        <w:rPr>
          <w:rFonts w:ascii="Aptos" w:hAnsi="Aptos"/>
          <w:sz w:val="12"/>
          <w:szCs w:val="12"/>
          <w:lang w:val="en-US"/>
        </w:rPr>
      </w:pPr>
    </w:p>
    <w:p w14:paraId="2FECFA33" w14:textId="69D81748" w:rsidR="00332FC4" w:rsidRPr="006005E3" w:rsidRDefault="000F5471" w:rsidP="006005E3">
      <w:pPr>
        <w:pStyle w:val="NoSpacing"/>
        <w:numPr>
          <w:ilvl w:val="0"/>
          <w:numId w:val="6"/>
        </w:numPr>
        <w:spacing w:line="360" w:lineRule="auto"/>
        <w:rPr>
          <w:b/>
          <w:bCs/>
          <w:sz w:val="32"/>
          <w:szCs w:val="32"/>
          <w:u w:val="single"/>
          <w:lang w:val="en-US"/>
        </w:rPr>
      </w:pPr>
      <w:r w:rsidRPr="006005E3">
        <w:rPr>
          <w:b/>
          <w:bCs/>
          <w:sz w:val="32"/>
          <w:szCs w:val="32"/>
          <w:u w:val="single"/>
          <w:lang w:val="en-US"/>
        </w:rPr>
        <w:t>NON-FUNDED ACTIVITIES</w:t>
      </w:r>
    </w:p>
    <w:p w14:paraId="1889B052" w14:textId="60BF7A38" w:rsidR="00332FC4" w:rsidRPr="000F5471" w:rsidRDefault="000F5471" w:rsidP="000F5471">
      <w:pPr>
        <w:pStyle w:val="NoSpacing"/>
        <w:numPr>
          <w:ilvl w:val="0"/>
          <w:numId w:val="7"/>
        </w:numPr>
        <w:spacing w:line="360" w:lineRule="auto"/>
        <w:ind w:left="851" w:hanging="851"/>
        <w:rPr>
          <w:b/>
          <w:bCs/>
          <w:sz w:val="26"/>
          <w:szCs w:val="26"/>
          <w:u w:val="single"/>
          <w:lang w:val="en-US"/>
        </w:rPr>
      </w:pPr>
      <w:r w:rsidRPr="000F5471">
        <w:rPr>
          <w:b/>
          <w:bCs/>
          <w:sz w:val="26"/>
          <w:szCs w:val="26"/>
          <w:u w:val="single"/>
          <w:lang w:val="en-US"/>
        </w:rPr>
        <w:t xml:space="preserve">INTEGRATING INSTITUTIONS FOR COMMON ACTION PROGRAM: </w:t>
      </w:r>
    </w:p>
    <w:p w14:paraId="753E0A56" w14:textId="1FDCD49D" w:rsidR="00332FC4" w:rsidRPr="00BB1E86" w:rsidRDefault="00332FC4" w:rsidP="000F5471">
      <w:pPr>
        <w:pStyle w:val="NoSpacing"/>
        <w:spacing w:line="360" w:lineRule="auto"/>
        <w:jc w:val="both"/>
        <w:rPr>
          <w:rFonts w:ascii="Aptos" w:hAnsi="Aptos"/>
          <w:sz w:val="24"/>
          <w:szCs w:val="24"/>
          <w:lang w:val="en-US"/>
        </w:rPr>
      </w:pPr>
      <w:r w:rsidRPr="00BB1E86">
        <w:rPr>
          <w:rFonts w:ascii="Aptos" w:hAnsi="Aptos"/>
          <w:sz w:val="24"/>
          <w:szCs w:val="24"/>
          <w:lang w:val="en-US"/>
        </w:rPr>
        <w:t xml:space="preserve">PRDATA has worked for sustenance of the institutions established/built for implementing and subsequent sustainable management of the resources created under various programs implemented in past years under Watershed Development program, Orissa Tribal Empowerment &amp; Livelihoods program, Jeebika Program, INRM and Water &amp; Sanitation in the 358 villages of Tumudibandha, Kotagarh, </w:t>
      </w:r>
      <w:proofErr w:type="gramStart"/>
      <w:r w:rsidRPr="00BB1E86">
        <w:rPr>
          <w:rFonts w:ascii="Aptos" w:hAnsi="Aptos"/>
          <w:sz w:val="24"/>
          <w:szCs w:val="24"/>
          <w:lang w:val="en-US"/>
        </w:rPr>
        <w:t>Chakapad</w:t>
      </w:r>
      <w:proofErr w:type="gramEnd"/>
      <w:r w:rsidRPr="00BB1E86">
        <w:rPr>
          <w:rFonts w:ascii="Aptos" w:hAnsi="Aptos"/>
          <w:sz w:val="24"/>
          <w:szCs w:val="24"/>
          <w:lang w:val="en-US"/>
        </w:rPr>
        <w:t xml:space="preserve"> &amp; G. </w:t>
      </w:r>
      <w:proofErr w:type="spellStart"/>
      <w:r w:rsidRPr="00BB1E86">
        <w:rPr>
          <w:rFonts w:ascii="Aptos" w:hAnsi="Aptos"/>
          <w:sz w:val="24"/>
          <w:szCs w:val="24"/>
          <w:lang w:val="en-US"/>
        </w:rPr>
        <w:t>Udayagiri</w:t>
      </w:r>
      <w:proofErr w:type="spellEnd"/>
      <w:r w:rsidRPr="00BB1E86">
        <w:rPr>
          <w:rFonts w:ascii="Aptos" w:hAnsi="Aptos"/>
          <w:sz w:val="24"/>
          <w:szCs w:val="24"/>
          <w:lang w:val="en-US"/>
        </w:rPr>
        <w:t xml:space="preserve"> blocks. The total no. of 258 grassroots institutions are there who needs regular support to support &amp; strength in getting information about </w:t>
      </w:r>
      <w:r w:rsidR="000F5471" w:rsidRPr="00BB1E86">
        <w:rPr>
          <w:rFonts w:ascii="Aptos" w:hAnsi="Aptos"/>
          <w:sz w:val="24"/>
          <w:szCs w:val="24"/>
          <w:lang w:val="en-US"/>
        </w:rPr>
        <w:t>the development</w:t>
      </w:r>
      <w:r w:rsidRPr="00BB1E86">
        <w:rPr>
          <w:rFonts w:ascii="Aptos" w:hAnsi="Aptos"/>
          <w:sz w:val="24"/>
          <w:szCs w:val="24"/>
          <w:lang w:val="en-US"/>
        </w:rPr>
        <w:t xml:space="preserve"> opportunities.  This year, PRDATA come across to facilitate with Gram Panchayat to take up the soil &amp; water conservation activities in the villages with participation of the people under MGNREGA. The capacity building of 64 groups have been organized during the year with 1390 participants.</w:t>
      </w:r>
    </w:p>
    <w:p w14:paraId="4B1EC159" w14:textId="77777777" w:rsidR="000F5471" w:rsidRPr="000F5471" w:rsidRDefault="000F5471" w:rsidP="000F5471">
      <w:pPr>
        <w:pStyle w:val="NoSpacing"/>
        <w:spacing w:line="360" w:lineRule="auto"/>
        <w:jc w:val="both"/>
        <w:rPr>
          <w:rFonts w:ascii="Aptos" w:hAnsi="Aptos"/>
          <w:sz w:val="14"/>
          <w:szCs w:val="14"/>
          <w:lang w:val="en-US"/>
        </w:rPr>
      </w:pPr>
    </w:p>
    <w:p w14:paraId="181388FF" w14:textId="4B5A6E01" w:rsidR="00332FC4" w:rsidRPr="000F5471" w:rsidRDefault="000F5471" w:rsidP="000F5471">
      <w:pPr>
        <w:pStyle w:val="NoSpacing"/>
        <w:numPr>
          <w:ilvl w:val="0"/>
          <w:numId w:val="7"/>
        </w:numPr>
        <w:spacing w:line="360" w:lineRule="auto"/>
        <w:ind w:left="851" w:hanging="851"/>
        <w:rPr>
          <w:b/>
          <w:bCs/>
          <w:sz w:val="26"/>
          <w:szCs w:val="26"/>
          <w:u w:val="single"/>
          <w:lang w:val="en-US"/>
        </w:rPr>
      </w:pPr>
      <w:r w:rsidRPr="000F5471">
        <w:rPr>
          <w:b/>
          <w:bCs/>
          <w:sz w:val="26"/>
          <w:szCs w:val="26"/>
          <w:u w:val="single"/>
          <w:lang w:val="en-US"/>
        </w:rPr>
        <w:t>WOMEN EMPOWERMENT &amp; LIVELIHOOD PROMOTIO</w:t>
      </w:r>
      <w:r>
        <w:rPr>
          <w:b/>
          <w:bCs/>
          <w:sz w:val="26"/>
          <w:szCs w:val="26"/>
          <w:u w:val="single"/>
          <w:lang w:val="en-US"/>
        </w:rPr>
        <w:t>N:</w:t>
      </w:r>
    </w:p>
    <w:p w14:paraId="2BBC9510" w14:textId="09D540B0" w:rsidR="00332FC4" w:rsidRPr="00BB1E86" w:rsidRDefault="00332FC4" w:rsidP="00BB1E86">
      <w:pPr>
        <w:pStyle w:val="NoSpacing"/>
        <w:spacing w:line="360" w:lineRule="auto"/>
        <w:jc w:val="both"/>
        <w:rPr>
          <w:rFonts w:ascii="Aptos" w:hAnsi="Aptos"/>
          <w:lang w:val="en-US"/>
        </w:rPr>
      </w:pPr>
      <w:r w:rsidRPr="00BB1E86">
        <w:rPr>
          <w:rFonts w:ascii="Aptos" w:hAnsi="Aptos"/>
          <w:sz w:val="24"/>
          <w:szCs w:val="24"/>
          <w:lang w:val="en-US"/>
        </w:rPr>
        <w:t xml:space="preserve">The women collectives have been trained in Mushroom, Kitchen Garden, Mo </w:t>
      </w:r>
      <w:proofErr w:type="spellStart"/>
      <w:r w:rsidRPr="00BB1E86">
        <w:rPr>
          <w:rFonts w:ascii="Aptos" w:hAnsi="Aptos"/>
          <w:sz w:val="24"/>
          <w:szCs w:val="24"/>
          <w:lang w:val="en-US"/>
        </w:rPr>
        <w:t>Bagichha</w:t>
      </w:r>
      <w:proofErr w:type="spellEnd"/>
      <w:r w:rsidRPr="00BB1E86">
        <w:rPr>
          <w:rFonts w:ascii="Aptos" w:hAnsi="Aptos"/>
          <w:sz w:val="24"/>
          <w:szCs w:val="24"/>
          <w:lang w:val="en-US"/>
        </w:rPr>
        <w:t xml:space="preserve"> and exotic vegetable cultivation. 79 groups have been trained in these 4 blocks with a participant of 829 nos. Out of which 19 collectives have been taken different activities with the help of </w:t>
      </w:r>
      <w:proofErr w:type="spellStart"/>
      <w:r w:rsidRPr="00BB1E86">
        <w:rPr>
          <w:rFonts w:ascii="Aptos" w:hAnsi="Aptos"/>
          <w:sz w:val="24"/>
          <w:szCs w:val="24"/>
          <w:lang w:val="en-US"/>
        </w:rPr>
        <w:t>Krishi</w:t>
      </w:r>
      <w:proofErr w:type="spellEnd"/>
      <w:r w:rsidRPr="00BB1E86">
        <w:rPr>
          <w:rFonts w:ascii="Aptos" w:hAnsi="Aptos"/>
          <w:sz w:val="24"/>
          <w:szCs w:val="24"/>
          <w:lang w:val="en-US"/>
        </w:rPr>
        <w:t xml:space="preserve"> </w:t>
      </w:r>
      <w:proofErr w:type="spellStart"/>
      <w:r w:rsidRPr="00BB1E86">
        <w:rPr>
          <w:rFonts w:ascii="Aptos" w:hAnsi="Aptos"/>
          <w:sz w:val="24"/>
          <w:szCs w:val="24"/>
          <w:lang w:val="en-US"/>
        </w:rPr>
        <w:t>Vygyan</w:t>
      </w:r>
      <w:proofErr w:type="spellEnd"/>
      <w:r w:rsidRPr="00BB1E86">
        <w:rPr>
          <w:rFonts w:ascii="Aptos" w:hAnsi="Aptos"/>
          <w:sz w:val="24"/>
          <w:szCs w:val="24"/>
          <w:lang w:val="en-US"/>
        </w:rPr>
        <w:t xml:space="preserve"> Kendra and Mission Shakti</w:t>
      </w:r>
      <w:r w:rsidRPr="000F5471">
        <w:rPr>
          <w:rFonts w:ascii="Aptos" w:hAnsi="Aptos"/>
          <w:lang w:val="en-US"/>
        </w:rPr>
        <w:t>.</w:t>
      </w:r>
    </w:p>
    <w:p w14:paraId="7CAF5E8D" w14:textId="285E8732" w:rsidR="00332FC4" w:rsidRPr="000F5471" w:rsidRDefault="000F5471" w:rsidP="000F5471">
      <w:pPr>
        <w:pStyle w:val="NoSpacing"/>
        <w:numPr>
          <w:ilvl w:val="0"/>
          <w:numId w:val="7"/>
        </w:numPr>
        <w:spacing w:line="360" w:lineRule="auto"/>
        <w:ind w:left="851" w:hanging="851"/>
        <w:rPr>
          <w:b/>
          <w:bCs/>
          <w:sz w:val="26"/>
          <w:szCs w:val="26"/>
          <w:u w:val="single"/>
          <w:lang w:val="en-US"/>
        </w:rPr>
      </w:pPr>
      <w:r w:rsidRPr="000F5471">
        <w:rPr>
          <w:b/>
          <w:bCs/>
          <w:sz w:val="26"/>
          <w:szCs w:val="26"/>
          <w:u w:val="single"/>
          <w:lang w:val="en-US"/>
        </w:rPr>
        <w:lastRenderedPageBreak/>
        <w:t>SUPPORT TO DISTRESS WOMEN AND CHILDREN:</w:t>
      </w:r>
    </w:p>
    <w:p w14:paraId="05C82636" w14:textId="77777777" w:rsidR="00332FC4" w:rsidRPr="00BB1E86" w:rsidRDefault="00332FC4" w:rsidP="000F5471">
      <w:pPr>
        <w:pStyle w:val="NoSpacing"/>
        <w:spacing w:line="360" w:lineRule="auto"/>
        <w:jc w:val="both"/>
        <w:rPr>
          <w:rFonts w:ascii="Aptos" w:hAnsi="Aptos"/>
          <w:sz w:val="24"/>
          <w:szCs w:val="24"/>
          <w:lang w:val="en-US"/>
        </w:rPr>
      </w:pPr>
      <w:r w:rsidRPr="00BB1E86">
        <w:rPr>
          <w:rFonts w:ascii="Aptos" w:hAnsi="Aptos"/>
          <w:sz w:val="24"/>
          <w:szCs w:val="24"/>
          <w:lang w:val="en-US"/>
        </w:rPr>
        <w:t xml:space="preserve">During the year PRDATA has supported to 42 single women in getting schemes under OAP &amp; NFS and 12 children to support for education material received from 8 generous people. </w:t>
      </w:r>
      <w:proofErr w:type="gramStart"/>
      <w:r w:rsidRPr="00BB1E86">
        <w:rPr>
          <w:rFonts w:ascii="Aptos" w:hAnsi="Aptos"/>
          <w:sz w:val="24"/>
          <w:szCs w:val="24"/>
          <w:lang w:val="en-US"/>
        </w:rPr>
        <w:t>39 nos.</w:t>
      </w:r>
      <w:proofErr w:type="gramEnd"/>
      <w:r w:rsidRPr="00BB1E86">
        <w:rPr>
          <w:rFonts w:ascii="Aptos" w:hAnsi="Aptos"/>
          <w:sz w:val="24"/>
          <w:szCs w:val="24"/>
          <w:lang w:val="en-US"/>
        </w:rPr>
        <w:t xml:space="preserve">  Single women have been identified for seeking support for economic enhancement through government schemes. PRDATA will facilitate the source and support for obtaining the schemes. </w:t>
      </w:r>
    </w:p>
    <w:p w14:paraId="0342C62E" w14:textId="77777777" w:rsidR="000F5471" w:rsidRPr="00BB1E86" w:rsidRDefault="000F5471" w:rsidP="000F5471">
      <w:pPr>
        <w:pStyle w:val="NoSpacing"/>
        <w:spacing w:line="360" w:lineRule="auto"/>
        <w:jc w:val="both"/>
        <w:rPr>
          <w:rFonts w:ascii="Aptos" w:hAnsi="Aptos"/>
          <w:sz w:val="12"/>
          <w:szCs w:val="12"/>
          <w:lang w:val="en-US"/>
        </w:rPr>
      </w:pPr>
    </w:p>
    <w:p w14:paraId="38E4CC87" w14:textId="6DFF00E3" w:rsidR="00332FC4" w:rsidRPr="000F5471" w:rsidRDefault="000F5471" w:rsidP="000F5471">
      <w:pPr>
        <w:pStyle w:val="NoSpacing"/>
        <w:numPr>
          <w:ilvl w:val="0"/>
          <w:numId w:val="7"/>
        </w:numPr>
        <w:spacing w:line="360" w:lineRule="auto"/>
        <w:ind w:left="851" w:hanging="851"/>
        <w:rPr>
          <w:b/>
          <w:bCs/>
          <w:sz w:val="26"/>
          <w:szCs w:val="26"/>
          <w:u w:val="single"/>
          <w:lang w:val="en-US"/>
        </w:rPr>
      </w:pPr>
      <w:r w:rsidRPr="000F5471">
        <w:rPr>
          <w:b/>
          <w:bCs/>
          <w:sz w:val="26"/>
          <w:szCs w:val="26"/>
          <w:u w:val="single"/>
          <w:lang w:val="en-US"/>
        </w:rPr>
        <w:t xml:space="preserve">FACILITATING FOREST RIGHTS ACT FOR DIGNITY &amp; SURVIVAL: </w:t>
      </w:r>
    </w:p>
    <w:p w14:paraId="3C87232C" w14:textId="77777777" w:rsidR="00332FC4" w:rsidRPr="00BB1E86" w:rsidRDefault="00332FC4" w:rsidP="000D34FE">
      <w:pPr>
        <w:pStyle w:val="NoSpacing"/>
        <w:spacing w:line="360" w:lineRule="auto"/>
        <w:jc w:val="both"/>
        <w:rPr>
          <w:rFonts w:ascii="Aptos" w:hAnsi="Aptos"/>
          <w:sz w:val="24"/>
          <w:szCs w:val="24"/>
          <w:lang w:val="en-US"/>
        </w:rPr>
      </w:pPr>
      <w:proofErr w:type="gramStart"/>
      <w:r w:rsidRPr="00BB1E86">
        <w:rPr>
          <w:rFonts w:ascii="Aptos" w:hAnsi="Aptos"/>
          <w:sz w:val="24"/>
          <w:szCs w:val="24"/>
          <w:lang w:val="en-US"/>
        </w:rPr>
        <w:t>The 975 nos.</w:t>
      </w:r>
      <w:proofErr w:type="gramEnd"/>
      <w:r w:rsidRPr="00BB1E86">
        <w:rPr>
          <w:rFonts w:ascii="Aptos" w:hAnsi="Aptos"/>
          <w:sz w:val="24"/>
          <w:szCs w:val="24"/>
          <w:lang w:val="en-US"/>
        </w:rPr>
        <w:t xml:space="preserve"> Constituted Community Forest Resource Rights claims have been submitted in Balliguda &amp; Phulbani SDLC and further recommended to DLC for approval. Out of which 39 Community Forest Resource Management Committees’ (CFRMC) have been constituted in Tumudibandha &amp; Chakapad Blocks to take the conservation &amp; plantation activities in the identified area with local forest officials. </w:t>
      </w:r>
    </w:p>
    <w:p w14:paraId="275D1771" w14:textId="7398451D" w:rsidR="00332FC4" w:rsidRPr="00BB1E86" w:rsidRDefault="00332FC4" w:rsidP="000D34FE">
      <w:pPr>
        <w:pStyle w:val="NoSpacing"/>
        <w:spacing w:line="360" w:lineRule="auto"/>
        <w:jc w:val="both"/>
        <w:rPr>
          <w:rFonts w:ascii="Aptos" w:hAnsi="Aptos"/>
          <w:sz w:val="24"/>
          <w:szCs w:val="24"/>
          <w:lang w:val="en-US"/>
        </w:rPr>
      </w:pPr>
      <w:r w:rsidRPr="00BB1E86">
        <w:rPr>
          <w:rFonts w:ascii="Aptos" w:hAnsi="Aptos"/>
          <w:sz w:val="24"/>
          <w:szCs w:val="24"/>
          <w:lang w:val="en-US"/>
        </w:rPr>
        <w:t xml:space="preserve">PRDATA has indirectly participated in operationalizing the MJJY in Tumudibandha &amp; </w:t>
      </w:r>
      <w:r w:rsidR="000F5471" w:rsidRPr="00BB1E86">
        <w:rPr>
          <w:rFonts w:ascii="Aptos" w:hAnsi="Aptos"/>
          <w:sz w:val="24"/>
          <w:szCs w:val="24"/>
          <w:lang w:val="en-US"/>
        </w:rPr>
        <w:t xml:space="preserve">G. </w:t>
      </w:r>
      <w:proofErr w:type="spellStart"/>
      <w:r w:rsidR="000F5471" w:rsidRPr="00BB1E86">
        <w:rPr>
          <w:rFonts w:ascii="Aptos" w:hAnsi="Aptos"/>
          <w:sz w:val="24"/>
          <w:szCs w:val="24"/>
          <w:lang w:val="en-US"/>
        </w:rPr>
        <w:t>Udayagiri</w:t>
      </w:r>
      <w:proofErr w:type="spellEnd"/>
      <w:r w:rsidRPr="00BB1E86">
        <w:rPr>
          <w:rFonts w:ascii="Aptos" w:hAnsi="Aptos"/>
          <w:sz w:val="24"/>
          <w:szCs w:val="24"/>
          <w:lang w:val="en-US"/>
        </w:rPr>
        <w:t xml:space="preserve"> and Chakapad block through providing manpower to implementing NGO-</w:t>
      </w:r>
      <w:proofErr w:type="spellStart"/>
      <w:r w:rsidRPr="00BB1E86">
        <w:rPr>
          <w:rFonts w:ascii="Aptos" w:hAnsi="Aptos"/>
          <w:sz w:val="24"/>
          <w:szCs w:val="24"/>
          <w:lang w:val="en-US"/>
        </w:rPr>
        <w:t>Vasundhara</w:t>
      </w:r>
      <w:proofErr w:type="spellEnd"/>
      <w:r w:rsidRPr="00BB1E86">
        <w:rPr>
          <w:rFonts w:ascii="Aptos" w:hAnsi="Aptos"/>
          <w:sz w:val="24"/>
          <w:szCs w:val="24"/>
          <w:lang w:val="en-US"/>
        </w:rPr>
        <w:t xml:space="preserve">. The </w:t>
      </w:r>
      <w:proofErr w:type="gramStart"/>
      <w:r w:rsidRPr="00BB1E86">
        <w:rPr>
          <w:rFonts w:ascii="Aptos" w:hAnsi="Aptos"/>
          <w:sz w:val="24"/>
          <w:szCs w:val="24"/>
          <w:lang w:val="en-US"/>
        </w:rPr>
        <w:t>corrections of Records of Rights and earmarking the area under CFR is</w:t>
      </w:r>
      <w:proofErr w:type="gramEnd"/>
      <w:r w:rsidRPr="00BB1E86">
        <w:rPr>
          <w:rFonts w:ascii="Aptos" w:hAnsi="Aptos"/>
          <w:sz w:val="24"/>
          <w:szCs w:val="24"/>
          <w:lang w:val="en-US"/>
        </w:rPr>
        <w:t xml:space="preserve"> being ensured under the program. </w:t>
      </w:r>
    </w:p>
    <w:p w14:paraId="4914E828" w14:textId="77777777" w:rsidR="000D34FE" w:rsidRPr="000D34FE" w:rsidRDefault="000D34FE" w:rsidP="000D34FE">
      <w:pPr>
        <w:pStyle w:val="NoSpacing"/>
        <w:spacing w:line="360" w:lineRule="auto"/>
        <w:jc w:val="both"/>
        <w:rPr>
          <w:rFonts w:ascii="Aptos" w:hAnsi="Aptos"/>
          <w:sz w:val="12"/>
          <w:szCs w:val="12"/>
          <w:lang w:val="en-US"/>
        </w:rPr>
      </w:pPr>
    </w:p>
    <w:p w14:paraId="39591654" w14:textId="5A29C2AD" w:rsidR="00332FC4" w:rsidRPr="000F5471" w:rsidRDefault="000D34FE" w:rsidP="000F5471">
      <w:pPr>
        <w:pStyle w:val="NoSpacing"/>
        <w:numPr>
          <w:ilvl w:val="0"/>
          <w:numId w:val="7"/>
        </w:numPr>
        <w:spacing w:line="360" w:lineRule="auto"/>
        <w:ind w:left="851" w:hanging="851"/>
        <w:rPr>
          <w:b/>
          <w:bCs/>
          <w:sz w:val="26"/>
          <w:szCs w:val="26"/>
          <w:u w:val="single"/>
          <w:lang w:val="en-US"/>
        </w:rPr>
      </w:pPr>
      <w:r w:rsidRPr="000F5471">
        <w:rPr>
          <w:b/>
          <w:bCs/>
          <w:sz w:val="26"/>
          <w:szCs w:val="26"/>
          <w:u w:val="single"/>
          <w:lang w:val="en-US"/>
        </w:rPr>
        <w:t>STRENGTHENING LOCAL GOVERNANCE &amp; ENABLING GOOD GOVERNANCE</w:t>
      </w:r>
      <w:r>
        <w:rPr>
          <w:b/>
          <w:bCs/>
          <w:sz w:val="26"/>
          <w:szCs w:val="26"/>
          <w:u w:val="single"/>
          <w:lang w:val="en-US"/>
        </w:rPr>
        <w:t>:</w:t>
      </w:r>
    </w:p>
    <w:p w14:paraId="29BA6AE9" w14:textId="77777777" w:rsidR="00332FC4" w:rsidRPr="00BB1E86" w:rsidRDefault="00332FC4" w:rsidP="000D34FE">
      <w:pPr>
        <w:pStyle w:val="NoSpacing"/>
        <w:spacing w:line="360" w:lineRule="auto"/>
        <w:jc w:val="both"/>
        <w:rPr>
          <w:rFonts w:ascii="Aptos" w:hAnsi="Aptos"/>
          <w:sz w:val="24"/>
          <w:szCs w:val="24"/>
          <w:lang w:val="en-US"/>
        </w:rPr>
      </w:pPr>
      <w:r w:rsidRPr="00BB1E86">
        <w:rPr>
          <w:rFonts w:ascii="Aptos" w:hAnsi="Aptos"/>
          <w:sz w:val="24"/>
          <w:szCs w:val="24"/>
          <w:lang w:val="en-US"/>
        </w:rPr>
        <w:t xml:space="preserve">PRDATA worked in the villages of 24 Gram </w:t>
      </w:r>
      <w:proofErr w:type="spellStart"/>
      <w:r w:rsidRPr="00BB1E86">
        <w:rPr>
          <w:rFonts w:ascii="Aptos" w:hAnsi="Aptos"/>
          <w:sz w:val="24"/>
          <w:szCs w:val="24"/>
          <w:lang w:val="en-US"/>
        </w:rPr>
        <w:t>Panchayats</w:t>
      </w:r>
      <w:proofErr w:type="spellEnd"/>
      <w:r w:rsidRPr="00BB1E86">
        <w:rPr>
          <w:rFonts w:ascii="Aptos" w:hAnsi="Aptos"/>
          <w:sz w:val="24"/>
          <w:szCs w:val="24"/>
          <w:lang w:val="en-US"/>
        </w:rPr>
        <w:t xml:space="preserve"> directly and 13 another Gram </w:t>
      </w:r>
      <w:proofErr w:type="spellStart"/>
      <w:r w:rsidRPr="00BB1E86">
        <w:rPr>
          <w:rFonts w:ascii="Aptos" w:hAnsi="Aptos"/>
          <w:sz w:val="24"/>
          <w:szCs w:val="24"/>
          <w:lang w:val="en-US"/>
        </w:rPr>
        <w:t>Panchayats</w:t>
      </w:r>
      <w:proofErr w:type="spellEnd"/>
      <w:r w:rsidRPr="00BB1E86">
        <w:rPr>
          <w:rFonts w:ascii="Aptos" w:hAnsi="Aptos"/>
          <w:sz w:val="24"/>
          <w:szCs w:val="24"/>
          <w:lang w:val="en-US"/>
        </w:rPr>
        <w:t xml:space="preserve"> indirectly. However, PRDATA took responsibility in providing early information and supporting the PRI members as per their requirements. In the year 2022-23, we have witnessed 37 training programs at their level. </w:t>
      </w:r>
      <w:proofErr w:type="gramStart"/>
      <w:r w:rsidRPr="00BB1E86">
        <w:rPr>
          <w:rFonts w:ascii="Aptos" w:hAnsi="Aptos"/>
          <w:sz w:val="24"/>
          <w:szCs w:val="24"/>
          <w:lang w:val="en-US"/>
        </w:rPr>
        <w:t xml:space="preserve">In 24-gram </w:t>
      </w:r>
      <w:proofErr w:type="spellStart"/>
      <w:r w:rsidRPr="00BB1E86">
        <w:rPr>
          <w:rFonts w:ascii="Aptos" w:hAnsi="Aptos"/>
          <w:sz w:val="24"/>
          <w:szCs w:val="24"/>
          <w:lang w:val="en-US"/>
        </w:rPr>
        <w:t>Panchayats</w:t>
      </w:r>
      <w:proofErr w:type="spellEnd"/>
      <w:r w:rsidRPr="00BB1E86">
        <w:rPr>
          <w:rFonts w:ascii="Aptos" w:hAnsi="Aptos"/>
          <w:sz w:val="24"/>
          <w:szCs w:val="24"/>
          <w:lang w:val="en-US"/>
        </w:rPr>
        <w:t xml:space="preserve"> our field representatives attending the meetings twice in a month.</w:t>
      </w:r>
      <w:proofErr w:type="gramEnd"/>
    </w:p>
    <w:tbl>
      <w:tblPr>
        <w:tblStyle w:val="TableGrid"/>
        <w:tblW w:w="0" w:type="auto"/>
        <w:tblInd w:w="-5" w:type="dxa"/>
        <w:tblLook w:val="04A0" w:firstRow="1" w:lastRow="0" w:firstColumn="1" w:lastColumn="0" w:noHBand="0" w:noVBand="1"/>
      </w:tblPr>
      <w:tblGrid>
        <w:gridCol w:w="851"/>
        <w:gridCol w:w="2126"/>
        <w:gridCol w:w="2268"/>
        <w:gridCol w:w="3260"/>
        <w:gridCol w:w="1560"/>
      </w:tblGrid>
      <w:tr w:rsidR="000D34FE" w:rsidRPr="000D34FE" w14:paraId="779047F8" w14:textId="77777777" w:rsidTr="000D34FE">
        <w:trPr>
          <w:trHeight w:val="567"/>
        </w:trPr>
        <w:tc>
          <w:tcPr>
            <w:tcW w:w="851" w:type="dxa"/>
            <w:vAlign w:val="center"/>
          </w:tcPr>
          <w:p w14:paraId="6FA430AD" w14:textId="77777777" w:rsidR="00332FC4" w:rsidRPr="000D34FE" w:rsidRDefault="00332FC4" w:rsidP="000D34FE">
            <w:pPr>
              <w:pStyle w:val="NoSpacing"/>
              <w:jc w:val="center"/>
              <w:rPr>
                <w:rFonts w:ascii="Aptos" w:hAnsi="Aptos"/>
                <w:b/>
                <w:bCs/>
              </w:rPr>
            </w:pPr>
            <w:r w:rsidRPr="000D34FE">
              <w:rPr>
                <w:rFonts w:ascii="Aptos" w:hAnsi="Aptos"/>
                <w:b/>
                <w:bCs/>
              </w:rPr>
              <w:t>Sl. No.</w:t>
            </w:r>
          </w:p>
        </w:tc>
        <w:tc>
          <w:tcPr>
            <w:tcW w:w="2126" w:type="dxa"/>
            <w:vAlign w:val="center"/>
          </w:tcPr>
          <w:p w14:paraId="08EC5A5B" w14:textId="77777777" w:rsidR="00332FC4" w:rsidRPr="000D34FE" w:rsidRDefault="00332FC4" w:rsidP="000D34FE">
            <w:pPr>
              <w:pStyle w:val="NoSpacing"/>
              <w:jc w:val="center"/>
              <w:rPr>
                <w:rFonts w:ascii="Aptos" w:hAnsi="Aptos"/>
                <w:b/>
                <w:bCs/>
              </w:rPr>
            </w:pPr>
            <w:r w:rsidRPr="000D34FE">
              <w:rPr>
                <w:rFonts w:ascii="Aptos" w:hAnsi="Aptos"/>
                <w:b/>
                <w:bCs/>
              </w:rPr>
              <w:t>Name of Block</w:t>
            </w:r>
          </w:p>
        </w:tc>
        <w:tc>
          <w:tcPr>
            <w:tcW w:w="2268" w:type="dxa"/>
            <w:vAlign w:val="center"/>
          </w:tcPr>
          <w:p w14:paraId="6E53121F" w14:textId="77777777" w:rsidR="00332FC4" w:rsidRPr="000D34FE" w:rsidRDefault="00332FC4" w:rsidP="000D34FE">
            <w:pPr>
              <w:pStyle w:val="NoSpacing"/>
              <w:jc w:val="center"/>
              <w:rPr>
                <w:rFonts w:ascii="Aptos" w:hAnsi="Aptos"/>
                <w:b/>
                <w:bCs/>
              </w:rPr>
            </w:pPr>
            <w:r w:rsidRPr="000D34FE">
              <w:rPr>
                <w:rFonts w:ascii="Aptos" w:hAnsi="Aptos"/>
                <w:b/>
                <w:bCs/>
              </w:rPr>
              <w:t>No. of Participants</w:t>
            </w:r>
          </w:p>
        </w:tc>
        <w:tc>
          <w:tcPr>
            <w:tcW w:w="3260" w:type="dxa"/>
            <w:vAlign w:val="center"/>
          </w:tcPr>
          <w:p w14:paraId="03EB30E4" w14:textId="77777777" w:rsidR="00332FC4" w:rsidRPr="000D34FE" w:rsidRDefault="00332FC4" w:rsidP="000D34FE">
            <w:pPr>
              <w:pStyle w:val="NoSpacing"/>
              <w:jc w:val="center"/>
              <w:rPr>
                <w:rFonts w:ascii="Aptos" w:hAnsi="Aptos"/>
                <w:b/>
                <w:bCs/>
              </w:rPr>
            </w:pPr>
            <w:r w:rsidRPr="000D34FE">
              <w:rPr>
                <w:rFonts w:ascii="Aptos" w:hAnsi="Aptos"/>
                <w:b/>
                <w:bCs/>
              </w:rPr>
              <w:t xml:space="preserve">No. of </w:t>
            </w:r>
            <w:proofErr w:type="spellStart"/>
            <w:r w:rsidRPr="000D34FE">
              <w:rPr>
                <w:rFonts w:ascii="Aptos" w:hAnsi="Aptos"/>
                <w:b/>
                <w:bCs/>
              </w:rPr>
              <w:t>Panchayat’s</w:t>
            </w:r>
            <w:proofErr w:type="spellEnd"/>
            <w:r w:rsidRPr="000D34FE">
              <w:rPr>
                <w:rFonts w:ascii="Aptos" w:hAnsi="Aptos"/>
                <w:b/>
                <w:bCs/>
              </w:rPr>
              <w:t xml:space="preserve"> covered</w:t>
            </w:r>
          </w:p>
        </w:tc>
        <w:tc>
          <w:tcPr>
            <w:tcW w:w="1560" w:type="dxa"/>
            <w:vAlign w:val="center"/>
          </w:tcPr>
          <w:p w14:paraId="70BF5798" w14:textId="77777777" w:rsidR="00332FC4" w:rsidRPr="000D34FE" w:rsidRDefault="00332FC4" w:rsidP="000D34FE">
            <w:pPr>
              <w:pStyle w:val="NoSpacing"/>
              <w:jc w:val="center"/>
              <w:rPr>
                <w:rFonts w:ascii="Aptos" w:hAnsi="Aptos"/>
                <w:b/>
                <w:bCs/>
              </w:rPr>
            </w:pPr>
            <w:r w:rsidRPr="000D34FE">
              <w:rPr>
                <w:rFonts w:ascii="Aptos" w:hAnsi="Aptos"/>
                <w:b/>
                <w:bCs/>
              </w:rPr>
              <w:t>Remarks</w:t>
            </w:r>
          </w:p>
        </w:tc>
      </w:tr>
      <w:tr w:rsidR="000D34FE" w:rsidRPr="000D34FE" w14:paraId="3E22DB65" w14:textId="77777777" w:rsidTr="000D34FE">
        <w:trPr>
          <w:trHeight w:val="567"/>
        </w:trPr>
        <w:tc>
          <w:tcPr>
            <w:tcW w:w="851" w:type="dxa"/>
            <w:vAlign w:val="center"/>
          </w:tcPr>
          <w:p w14:paraId="7525E8B5" w14:textId="77777777" w:rsidR="00332FC4" w:rsidRPr="000D34FE" w:rsidRDefault="00332FC4" w:rsidP="000D34FE">
            <w:pPr>
              <w:pStyle w:val="NoSpacing"/>
              <w:jc w:val="center"/>
              <w:rPr>
                <w:rFonts w:ascii="Aptos" w:hAnsi="Aptos"/>
              </w:rPr>
            </w:pPr>
            <w:r w:rsidRPr="000D34FE">
              <w:rPr>
                <w:rFonts w:ascii="Aptos" w:hAnsi="Aptos"/>
              </w:rPr>
              <w:t>1</w:t>
            </w:r>
          </w:p>
        </w:tc>
        <w:tc>
          <w:tcPr>
            <w:tcW w:w="2126" w:type="dxa"/>
            <w:vAlign w:val="center"/>
          </w:tcPr>
          <w:p w14:paraId="4A5D4C15" w14:textId="77777777" w:rsidR="00332FC4" w:rsidRPr="000D34FE" w:rsidRDefault="00332FC4" w:rsidP="000D34FE">
            <w:pPr>
              <w:pStyle w:val="NoSpacing"/>
              <w:jc w:val="center"/>
              <w:rPr>
                <w:rFonts w:ascii="Aptos" w:hAnsi="Aptos"/>
              </w:rPr>
            </w:pPr>
            <w:r w:rsidRPr="000D34FE">
              <w:rPr>
                <w:rFonts w:ascii="Aptos" w:hAnsi="Aptos"/>
              </w:rPr>
              <w:t>Chakapad</w:t>
            </w:r>
          </w:p>
        </w:tc>
        <w:tc>
          <w:tcPr>
            <w:tcW w:w="2268" w:type="dxa"/>
            <w:vAlign w:val="center"/>
          </w:tcPr>
          <w:p w14:paraId="783CA3DB" w14:textId="77777777" w:rsidR="00332FC4" w:rsidRPr="000D34FE" w:rsidRDefault="00332FC4" w:rsidP="000D34FE">
            <w:pPr>
              <w:pStyle w:val="NoSpacing"/>
              <w:jc w:val="center"/>
              <w:rPr>
                <w:rFonts w:ascii="Aptos" w:hAnsi="Aptos"/>
              </w:rPr>
            </w:pPr>
            <w:r w:rsidRPr="000D34FE">
              <w:rPr>
                <w:rFonts w:ascii="Aptos" w:hAnsi="Aptos"/>
              </w:rPr>
              <w:t>48</w:t>
            </w:r>
          </w:p>
        </w:tc>
        <w:tc>
          <w:tcPr>
            <w:tcW w:w="3260" w:type="dxa"/>
            <w:vAlign w:val="center"/>
          </w:tcPr>
          <w:p w14:paraId="49670DC8" w14:textId="77777777" w:rsidR="00332FC4" w:rsidRPr="000D34FE" w:rsidRDefault="00332FC4" w:rsidP="000D34FE">
            <w:pPr>
              <w:pStyle w:val="NoSpacing"/>
              <w:jc w:val="center"/>
              <w:rPr>
                <w:rFonts w:ascii="Aptos" w:hAnsi="Aptos"/>
              </w:rPr>
            </w:pPr>
            <w:r w:rsidRPr="000D34FE">
              <w:rPr>
                <w:rFonts w:ascii="Aptos" w:hAnsi="Aptos"/>
              </w:rPr>
              <w:t>5</w:t>
            </w:r>
          </w:p>
        </w:tc>
        <w:tc>
          <w:tcPr>
            <w:tcW w:w="1560" w:type="dxa"/>
            <w:vAlign w:val="center"/>
          </w:tcPr>
          <w:p w14:paraId="11888A00" w14:textId="77777777" w:rsidR="00332FC4" w:rsidRPr="000D34FE" w:rsidRDefault="00332FC4" w:rsidP="000D34FE">
            <w:pPr>
              <w:pStyle w:val="NoSpacing"/>
              <w:jc w:val="center"/>
              <w:rPr>
                <w:rFonts w:ascii="Aptos" w:hAnsi="Aptos"/>
              </w:rPr>
            </w:pPr>
          </w:p>
        </w:tc>
      </w:tr>
      <w:tr w:rsidR="000D34FE" w:rsidRPr="000D34FE" w14:paraId="267C0D1B" w14:textId="77777777" w:rsidTr="000D34FE">
        <w:trPr>
          <w:trHeight w:val="567"/>
        </w:trPr>
        <w:tc>
          <w:tcPr>
            <w:tcW w:w="851" w:type="dxa"/>
            <w:vAlign w:val="center"/>
          </w:tcPr>
          <w:p w14:paraId="5A4790C6" w14:textId="77777777" w:rsidR="00332FC4" w:rsidRPr="000D34FE" w:rsidRDefault="00332FC4" w:rsidP="000D34FE">
            <w:pPr>
              <w:pStyle w:val="NoSpacing"/>
              <w:jc w:val="center"/>
              <w:rPr>
                <w:rFonts w:ascii="Aptos" w:hAnsi="Aptos"/>
              </w:rPr>
            </w:pPr>
            <w:r w:rsidRPr="000D34FE">
              <w:rPr>
                <w:rFonts w:ascii="Aptos" w:hAnsi="Aptos"/>
              </w:rPr>
              <w:t>2</w:t>
            </w:r>
          </w:p>
        </w:tc>
        <w:tc>
          <w:tcPr>
            <w:tcW w:w="2126" w:type="dxa"/>
            <w:vAlign w:val="center"/>
          </w:tcPr>
          <w:p w14:paraId="0689E907" w14:textId="77777777" w:rsidR="00332FC4" w:rsidRPr="000D34FE" w:rsidRDefault="00332FC4" w:rsidP="000D34FE">
            <w:pPr>
              <w:pStyle w:val="NoSpacing"/>
              <w:jc w:val="center"/>
              <w:rPr>
                <w:rFonts w:ascii="Aptos" w:hAnsi="Aptos"/>
              </w:rPr>
            </w:pPr>
            <w:r w:rsidRPr="000D34FE">
              <w:rPr>
                <w:rFonts w:ascii="Aptos" w:hAnsi="Aptos"/>
              </w:rPr>
              <w:t>Tumudibandha</w:t>
            </w:r>
          </w:p>
        </w:tc>
        <w:tc>
          <w:tcPr>
            <w:tcW w:w="2268" w:type="dxa"/>
            <w:vAlign w:val="center"/>
          </w:tcPr>
          <w:p w14:paraId="73BD7700" w14:textId="77777777" w:rsidR="00332FC4" w:rsidRPr="000D34FE" w:rsidRDefault="00332FC4" w:rsidP="000D34FE">
            <w:pPr>
              <w:pStyle w:val="NoSpacing"/>
              <w:jc w:val="center"/>
              <w:rPr>
                <w:rFonts w:ascii="Aptos" w:hAnsi="Aptos"/>
              </w:rPr>
            </w:pPr>
            <w:r w:rsidRPr="000D34FE">
              <w:rPr>
                <w:rFonts w:ascii="Aptos" w:hAnsi="Aptos"/>
              </w:rPr>
              <w:t>53</w:t>
            </w:r>
          </w:p>
        </w:tc>
        <w:tc>
          <w:tcPr>
            <w:tcW w:w="3260" w:type="dxa"/>
            <w:vAlign w:val="center"/>
          </w:tcPr>
          <w:p w14:paraId="468B2373" w14:textId="77777777" w:rsidR="00332FC4" w:rsidRPr="000D34FE" w:rsidRDefault="00332FC4" w:rsidP="000D34FE">
            <w:pPr>
              <w:pStyle w:val="NoSpacing"/>
              <w:jc w:val="center"/>
              <w:rPr>
                <w:rFonts w:ascii="Aptos" w:hAnsi="Aptos"/>
              </w:rPr>
            </w:pPr>
            <w:r w:rsidRPr="000D34FE">
              <w:rPr>
                <w:rFonts w:ascii="Aptos" w:hAnsi="Aptos"/>
              </w:rPr>
              <w:t>7</w:t>
            </w:r>
          </w:p>
        </w:tc>
        <w:tc>
          <w:tcPr>
            <w:tcW w:w="1560" w:type="dxa"/>
            <w:vAlign w:val="center"/>
          </w:tcPr>
          <w:p w14:paraId="62DBD4B5" w14:textId="77777777" w:rsidR="00332FC4" w:rsidRPr="000D34FE" w:rsidRDefault="00332FC4" w:rsidP="000D34FE">
            <w:pPr>
              <w:pStyle w:val="NoSpacing"/>
              <w:jc w:val="center"/>
              <w:rPr>
                <w:rFonts w:ascii="Aptos" w:hAnsi="Aptos"/>
              </w:rPr>
            </w:pPr>
          </w:p>
        </w:tc>
      </w:tr>
      <w:tr w:rsidR="000D34FE" w:rsidRPr="000D34FE" w14:paraId="660F5E0D" w14:textId="77777777" w:rsidTr="000D34FE">
        <w:trPr>
          <w:trHeight w:val="567"/>
        </w:trPr>
        <w:tc>
          <w:tcPr>
            <w:tcW w:w="851" w:type="dxa"/>
            <w:vAlign w:val="center"/>
          </w:tcPr>
          <w:p w14:paraId="000F8720" w14:textId="77777777" w:rsidR="00332FC4" w:rsidRPr="000D34FE" w:rsidRDefault="00332FC4" w:rsidP="000D34FE">
            <w:pPr>
              <w:pStyle w:val="NoSpacing"/>
              <w:jc w:val="center"/>
              <w:rPr>
                <w:rFonts w:ascii="Aptos" w:hAnsi="Aptos"/>
              </w:rPr>
            </w:pPr>
            <w:r w:rsidRPr="000D34FE">
              <w:rPr>
                <w:rFonts w:ascii="Aptos" w:hAnsi="Aptos"/>
              </w:rPr>
              <w:t>3</w:t>
            </w:r>
          </w:p>
        </w:tc>
        <w:tc>
          <w:tcPr>
            <w:tcW w:w="2126" w:type="dxa"/>
            <w:vAlign w:val="center"/>
          </w:tcPr>
          <w:p w14:paraId="6EBF8095" w14:textId="5A6B963B" w:rsidR="00332FC4" w:rsidRPr="000D34FE" w:rsidRDefault="00332FC4" w:rsidP="000D34FE">
            <w:pPr>
              <w:pStyle w:val="NoSpacing"/>
              <w:jc w:val="center"/>
              <w:rPr>
                <w:rFonts w:ascii="Aptos" w:hAnsi="Aptos"/>
              </w:rPr>
            </w:pPr>
            <w:r w:rsidRPr="000D34FE">
              <w:rPr>
                <w:rFonts w:ascii="Aptos" w:hAnsi="Aptos"/>
              </w:rPr>
              <w:t>G.</w:t>
            </w:r>
            <w:r w:rsidR="000D34FE">
              <w:rPr>
                <w:rFonts w:ascii="Aptos" w:hAnsi="Aptos"/>
              </w:rPr>
              <w:t xml:space="preserve"> </w:t>
            </w:r>
            <w:proofErr w:type="spellStart"/>
            <w:r w:rsidRPr="000D34FE">
              <w:rPr>
                <w:rFonts w:ascii="Aptos" w:hAnsi="Aptos"/>
              </w:rPr>
              <w:t>Udayagiri</w:t>
            </w:r>
            <w:proofErr w:type="spellEnd"/>
          </w:p>
        </w:tc>
        <w:tc>
          <w:tcPr>
            <w:tcW w:w="2268" w:type="dxa"/>
            <w:vAlign w:val="center"/>
          </w:tcPr>
          <w:p w14:paraId="43B4C98B" w14:textId="77777777" w:rsidR="00332FC4" w:rsidRPr="000D34FE" w:rsidRDefault="00332FC4" w:rsidP="000D34FE">
            <w:pPr>
              <w:pStyle w:val="NoSpacing"/>
              <w:jc w:val="center"/>
              <w:rPr>
                <w:rFonts w:ascii="Aptos" w:hAnsi="Aptos"/>
              </w:rPr>
            </w:pPr>
            <w:r w:rsidRPr="000D34FE">
              <w:rPr>
                <w:rFonts w:ascii="Aptos" w:hAnsi="Aptos"/>
              </w:rPr>
              <w:t>32</w:t>
            </w:r>
          </w:p>
        </w:tc>
        <w:tc>
          <w:tcPr>
            <w:tcW w:w="3260" w:type="dxa"/>
            <w:vAlign w:val="center"/>
          </w:tcPr>
          <w:p w14:paraId="09A4B2E4" w14:textId="77777777" w:rsidR="00332FC4" w:rsidRPr="000D34FE" w:rsidRDefault="00332FC4" w:rsidP="000D34FE">
            <w:pPr>
              <w:pStyle w:val="NoSpacing"/>
              <w:jc w:val="center"/>
              <w:rPr>
                <w:rFonts w:ascii="Aptos" w:hAnsi="Aptos"/>
              </w:rPr>
            </w:pPr>
            <w:r w:rsidRPr="000D34FE">
              <w:rPr>
                <w:rFonts w:ascii="Aptos" w:hAnsi="Aptos"/>
              </w:rPr>
              <w:t>8</w:t>
            </w:r>
          </w:p>
        </w:tc>
        <w:tc>
          <w:tcPr>
            <w:tcW w:w="1560" w:type="dxa"/>
            <w:vAlign w:val="center"/>
          </w:tcPr>
          <w:p w14:paraId="0E6F7CB1" w14:textId="77777777" w:rsidR="00332FC4" w:rsidRPr="000D34FE" w:rsidRDefault="00332FC4" w:rsidP="000D34FE">
            <w:pPr>
              <w:pStyle w:val="NoSpacing"/>
              <w:jc w:val="center"/>
              <w:rPr>
                <w:rFonts w:ascii="Aptos" w:hAnsi="Aptos"/>
              </w:rPr>
            </w:pPr>
          </w:p>
        </w:tc>
      </w:tr>
      <w:tr w:rsidR="000D34FE" w:rsidRPr="000D34FE" w14:paraId="29F50AED" w14:textId="77777777" w:rsidTr="000D34FE">
        <w:trPr>
          <w:trHeight w:val="567"/>
        </w:trPr>
        <w:tc>
          <w:tcPr>
            <w:tcW w:w="851" w:type="dxa"/>
            <w:vAlign w:val="center"/>
          </w:tcPr>
          <w:p w14:paraId="76980B0F" w14:textId="77777777" w:rsidR="00332FC4" w:rsidRPr="000D34FE" w:rsidRDefault="00332FC4" w:rsidP="000D34FE">
            <w:pPr>
              <w:pStyle w:val="NoSpacing"/>
              <w:jc w:val="center"/>
              <w:rPr>
                <w:rFonts w:ascii="Aptos" w:hAnsi="Aptos"/>
              </w:rPr>
            </w:pPr>
            <w:r w:rsidRPr="000D34FE">
              <w:rPr>
                <w:rFonts w:ascii="Aptos" w:hAnsi="Aptos"/>
              </w:rPr>
              <w:t>4</w:t>
            </w:r>
          </w:p>
        </w:tc>
        <w:tc>
          <w:tcPr>
            <w:tcW w:w="2126" w:type="dxa"/>
            <w:vAlign w:val="center"/>
          </w:tcPr>
          <w:p w14:paraId="41ED45B2" w14:textId="77777777" w:rsidR="00332FC4" w:rsidRPr="000D34FE" w:rsidRDefault="00332FC4" w:rsidP="000D34FE">
            <w:pPr>
              <w:pStyle w:val="NoSpacing"/>
              <w:jc w:val="center"/>
              <w:rPr>
                <w:rFonts w:ascii="Aptos" w:hAnsi="Aptos"/>
              </w:rPr>
            </w:pPr>
            <w:r w:rsidRPr="000D34FE">
              <w:rPr>
                <w:rFonts w:ascii="Aptos" w:hAnsi="Aptos"/>
              </w:rPr>
              <w:t>Kotagarh</w:t>
            </w:r>
          </w:p>
        </w:tc>
        <w:tc>
          <w:tcPr>
            <w:tcW w:w="2268" w:type="dxa"/>
            <w:vAlign w:val="center"/>
          </w:tcPr>
          <w:p w14:paraId="46979242" w14:textId="77777777" w:rsidR="00332FC4" w:rsidRPr="000D34FE" w:rsidRDefault="00332FC4" w:rsidP="000D34FE">
            <w:pPr>
              <w:pStyle w:val="NoSpacing"/>
              <w:jc w:val="center"/>
              <w:rPr>
                <w:rFonts w:ascii="Aptos" w:hAnsi="Aptos"/>
              </w:rPr>
            </w:pPr>
            <w:r w:rsidRPr="000D34FE">
              <w:rPr>
                <w:rFonts w:ascii="Aptos" w:hAnsi="Aptos"/>
              </w:rPr>
              <w:t>14</w:t>
            </w:r>
          </w:p>
        </w:tc>
        <w:tc>
          <w:tcPr>
            <w:tcW w:w="3260" w:type="dxa"/>
            <w:vAlign w:val="center"/>
          </w:tcPr>
          <w:p w14:paraId="3FD2CA97" w14:textId="77777777" w:rsidR="00332FC4" w:rsidRPr="000D34FE" w:rsidRDefault="00332FC4" w:rsidP="000D34FE">
            <w:pPr>
              <w:pStyle w:val="NoSpacing"/>
              <w:jc w:val="center"/>
              <w:rPr>
                <w:rFonts w:ascii="Aptos" w:hAnsi="Aptos"/>
              </w:rPr>
            </w:pPr>
            <w:r w:rsidRPr="000D34FE">
              <w:rPr>
                <w:rFonts w:ascii="Aptos" w:hAnsi="Aptos"/>
              </w:rPr>
              <w:t>4</w:t>
            </w:r>
          </w:p>
        </w:tc>
        <w:tc>
          <w:tcPr>
            <w:tcW w:w="1560" w:type="dxa"/>
            <w:vAlign w:val="center"/>
          </w:tcPr>
          <w:p w14:paraId="14B2C9D1" w14:textId="77777777" w:rsidR="00332FC4" w:rsidRPr="000D34FE" w:rsidRDefault="00332FC4" w:rsidP="000D34FE">
            <w:pPr>
              <w:pStyle w:val="NoSpacing"/>
              <w:jc w:val="center"/>
              <w:rPr>
                <w:rFonts w:ascii="Aptos" w:hAnsi="Aptos"/>
              </w:rPr>
            </w:pPr>
          </w:p>
        </w:tc>
      </w:tr>
      <w:tr w:rsidR="000D34FE" w:rsidRPr="000D34FE" w14:paraId="248F6747" w14:textId="77777777" w:rsidTr="000D34FE">
        <w:trPr>
          <w:trHeight w:val="567"/>
        </w:trPr>
        <w:tc>
          <w:tcPr>
            <w:tcW w:w="851" w:type="dxa"/>
            <w:vAlign w:val="center"/>
          </w:tcPr>
          <w:p w14:paraId="38B1022F" w14:textId="77777777" w:rsidR="00332FC4" w:rsidRPr="000D34FE" w:rsidRDefault="00332FC4" w:rsidP="000D34FE">
            <w:pPr>
              <w:pStyle w:val="NoSpacing"/>
              <w:jc w:val="center"/>
              <w:rPr>
                <w:rFonts w:ascii="Aptos" w:hAnsi="Aptos"/>
              </w:rPr>
            </w:pPr>
          </w:p>
        </w:tc>
        <w:tc>
          <w:tcPr>
            <w:tcW w:w="2126" w:type="dxa"/>
            <w:vAlign w:val="center"/>
          </w:tcPr>
          <w:p w14:paraId="79ADA7FA" w14:textId="77777777" w:rsidR="00332FC4" w:rsidRPr="000D34FE" w:rsidRDefault="00332FC4" w:rsidP="000D34FE">
            <w:pPr>
              <w:pStyle w:val="NoSpacing"/>
              <w:jc w:val="center"/>
              <w:rPr>
                <w:rFonts w:ascii="Aptos" w:hAnsi="Aptos"/>
              </w:rPr>
            </w:pPr>
            <w:r w:rsidRPr="000D34FE">
              <w:rPr>
                <w:rFonts w:ascii="Aptos" w:hAnsi="Aptos"/>
              </w:rPr>
              <w:t>Total</w:t>
            </w:r>
          </w:p>
        </w:tc>
        <w:tc>
          <w:tcPr>
            <w:tcW w:w="2268" w:type="dxa"/>
            <w:vAlign w:val="center"/>
          </w:tcPr>
          <w:p w14:paraId="16121909" w14:textId="77777777" w:rsidR="00332FC4" w:rsidRPr="000D34FE" w:rsidRDefault="00332FC4" w:rsidP="000D34FE">
            <w:pPr>
              <w:pStyle w:val="NoSpacing"/>
              <w:jc w:val="center"/>
              <w:rPr>
                <w:rFonts w:ascii="Aptos" w:hAnsi="Aptos"/>
              </w:rPr>
            </w:pPr>
            <w:r w:rsidRPr="000D34FE">
              <w:rPr>
                <w:rFonts w:ascii="Aptos" w:hAnsi="Aptos"/>
              </w:rPr>
              <w:t>147</w:t>
            </w:r>
          </w:p>
        </w:tc>
        <w:tc>
          <w:tcPr>
            <w:tcW w:w="3260" w:type="dxa"/>
            <w:vAlign w:val="center"/>
          </w:tcPr>
          <w:p w14:paraId="4F572172" w14:textId="77777777" w:rsidR="00332FC4" w:rsidRPr="000D34FE" w:rsidRDefault="00332FC4" w:rsidP="000D34FE">
            <w:pPr>
              <w:pStyle w:val="NoSpacing"/>
              <w:jc w:val="center"/>
              <w:rPr>
                <w:rFonts w:ascii="Aptos" w:hAnsi="Aptos"/>
              </w:rPr>
            </w:pPr>
            <w:r w:rsidRPr="000D34FE">
              <w:rPr>
                <w:rFonts w:ascii="Aptos" w:hAnsi="Aptos"/>
              </w:rPr>
              <w:t>24</w:t>
            </w:r>
          </w:p>
        </w:tc>
        <w:tc>
          <w:tcPr>
            <w:tcW w:w="1560" w:type="dxa"/>
            <w:vAlign w:val="center"/>
          </w:tcPr>
          <w:p w14:paraId="5CAAEE93" w14:textId="77777777" w:rsidR="00332FC4" w:rsidRPr="000D34FE" w:rsidRDefault="00332FC4" w:rsidP="000D34FE">
            <w:pPr>
              <w:pStyle w:val="NoSpacing"/>
              <w:jc w:val="center"/>
              <w:rPr>
                <w:rFonts w:ascii="Aptos" w:hAnsi="Aptos"/>
              </w:rPr>
            </w:pPr>
          </w:p>
        </w:tc>
      </w:tr>
    </w:tbl>
    <w:p w14:paraId="342F7464" w14:textId="77777777" w:rsidR="00355530" w:rsidRPr="00355530" w:rsidRDefault="00355530" w:rsidP="00355530">
      <w:pPr>
        <w:pStyle w:val="NoSpacing"/>
        <w:spacing w:line="360" w:lineRule="auto"/>
        <w:ind w:left="851"/>
        <w:rPr>
          <w:b/>
          <w:bCs/>
          <w:sz w:val="12"/>
          <w:szCs w:val="12"/>
          <w:u w:val="single"/>
          <w:lang w:val="en-US"/>
        </w:rPr>
      </w:pPr>
    </w:p>
    <w:p w14:paraId="2C79DB85" w14:textId="35F4D418" w:rsidR="00332FC4" w:rsidRPr="00355530" w:rsidRDefault="00EE134B" w:rsidP="000F5471">
      <w:pPr>
        <w:pStyle w:val="NoSpacing"/>
        <w:numPr>
          <w:ilvl w:val="0"/>
          <w:numId w:val="7"/>
        </w:numPr>
        <w:spacing w:line="360" w:lineRule="auto"/>
        <w:ind w:left="851" w:hanging="851"/>
        <w:rPr>
          <w:b/>
          <w:bCs/>
          <w:sz w:val="26"/>
          <w:szCs w:val="26"/>
          <w:u w:val="single"/>
          <w:lang w:val="en-US"/>
        </w:rPr>
      </w:pPr>
      <w:r w:rsidRPr="000F5471">
        <w:rPr>
          <w:b/>
          <w:bCs/>
          <w:sz w:val="26"/>
          <w:szCs w:val="26"/>
          <w:u w:val="single"/>
          <w:lang w:val="en-US"/>
        </w:rPr>
        <w:t>WORKSHOPS ON GIRL EDUCATION &amp; PROHIBITION OF CHILD MARRIAGE</w:t>
      </w:r>
      <w:r>
        <w:rPr>
          <w:b/>
          <w:bCs/>
          <w:sz w:val="26"/>
          <w:szCs w:val="26"/>
          <w:u w:val="single"/>
          <w:lang w:val="en-US"/>
        </w:rPr>
        <w:t>:</w:t>
      </w:r>
    </w:p>
    <w:p w14:paraId="59E75727" w14:textId="77777777" w:rsidR="00332FC4" w:rsidRDefault="00332FC4" w:rsidP="00EE134B">
      <w:pPr>
        <w:pStyle w:val="NoSpacing"/>
        <w:spacing w:line="360" w:lineRule="auto"/>
        <w:jc w:val="both"/>
        <w:rPr>
          <w:rFonts w:ascii="Aptos" w:hAnsi="Aptos"/>
          <w:sz w:val="24"/>
          <w:szCs w:val="24"/>
          <w:lang w:val="en-US"/>
        </w:rPr>
      </w:pPr>
      <w:r w:rsidRPr="00BB1E86">
        <w:rPr>
          <w:rFonts w:ascii="Aptos" w:hAnsi="Aptos"/>
          <w:sz w:val="24"/>
          <w:szCs w:val="24"/>
          <w:lang w:val="en-US"/>
        </w:rPr>
        <w:t xml:space="preserve">PRDATA in association of </w:t>
      </w:r>
      <w:proofErr w:type="spellStart"/>
      <w:r w:rsidRPr="00BB1E86">
        <w:rPr>
          <w:rFonts w:ascii="Aptos" w:hAnsi="Aptos"/>
          <w:sz w:val="24"/>
          <w:szCs w:val="24"/>
          <w:lang w:val="en-US"/>
        </w:rPr>
        <w:t>Balya</w:t>
      </w:r>
      <w:proofErr w:type="spellEnd"/>
      <w:r w:rsidRPr="00BB1E86">
        <w:rPr>
          <w:rFonts w:ascii="Aptos" w:hAnsi="Aptos"/>
          <w:sz w:val="24"/>
          <w:szCs w:val="24"/>
          <w:lang w:val="en-US"/>
        </w:rPr>
        <w:t xml:space="preserve"> </w:t>
      </w:r>
      <w:proofErr w:type="spellStart"/>
      <w:r w:rsidRPr="00BB1E86">
        <w:rPr>
          <w:rFonts w:ascii="Aptos" w:hAnsi="Aptos"/>
          <w:sz w:val="24"/>
          <w:szCs w:val="24"/>
          <w:lang w:val="en-US"/>
        </w:rPr>
        <w:t>Vivaha</w:t>
      </w:r>
      <w:proofErr w:type="spellEnd"/>
      <w:r w:rsidRPr="00BB1E86">
        <w:rPr>
          <w:rFonts w:ascii="Aptos" w:hAnsi="Aptos"/>
          <w:sz w:val="24"/>
          <w:szCs w:val="24"/>
          <w:lang w:val="en-US"/>
        </w:rPr>
        <w:t xml:space="preserve"> </w:t>
      </w:r>
      <w:proofErr w:type="spellStart"/>
      <w:r w:rsidRPr="00BB1E86">
        <w:rPr>
          <w:rFonts w:ascii="Aptos" w:hAnsi="Aptos"/>
          <w:sz w:val="24"/>
          <w:szCs w:val="24"/>
          <w:lang w:val="en-US"/>
        </w:rPr>
        <w:t>Pratirodha</w:t>
      </w:r>
      <w:proofErr w:type="spellEnd"/>
      <w:r w:rsidRPr="00BB1E86">
        <w:rPr>
          <w:rFonts w:ascii="Aptos" w:hAnsi="Aptos"/>
          <w:sz w:val="24"/>
          <w:szCs w:val="24"/>
          <w:lang w:val="en-US"/>
        </w:rPr>
        <w:t xml:space="preserve"> </w:t>
      </w:r>
      <w:proofErr w:type="spellStart"/>
      <w:r w:rsidRPr="00BB1E86">
        <w:rPr>
          <w:rFonts w:ascii="Aptos" w:hAnsi="Aptos"/>
          <w:sz w:val="24"/>
          <w:szCs w:val="24"/>
          <w:lang w:val="en-US"/>
        </w:rPr>
        <w:t>Manch</w:t>
      </w:r>
      <w:proofErr w:type="spellEnd"/>
      <w:r w:rsidRPr="00BB1E86">
        <w:rPr>
          <w:rFonts w:ascii="Aptos" w:hAnsi="Aptos"/>
          <w:sz w:val="24"/>
          <w:szCs w:val="24"/>
          <w:lang w:val="en-US"/>
        </w:rPr>
        <w:t xml:space="preserve">, Kandhamal has organized 5 workshops in </w:t>
      </w:r>
      <w:proofErr w:type="spellStart"/>
      <w:r w:rsidRPr="00BB1E86">
        <w:rPr>
          <w:rFonts w:ascii="Aptos" w:hAnsi="Aptos"/>
          <w:sz w:val="24"/>
          <w:szCs w:val="24"/>
          <w:lang w:val="en-US"/>
        </w:rPr>
        <w:t>Phiringia</w:t>
      </w:r>
      <w:proofErr w:type="spellEnd"/>
      <w:r w:rsidRPr="00BB1E86">
        <w:rPr>
          <w:rFonts w:ascii="Aptos" w:hAnsi="Aptos"/>
          <w:sz w:val="24"/>
          <w:szCs w:val="24"/>
          <w:lang w:val="en-US"/>
        </w:rPr>
        <w:t xml:space="preserve">, Chakapad, G. </w:t>
      </w:r>
      <w:proofErr w:type="spellStart"/>
      <w:r w:rsidRPr="00BB1E86">
        <w:rPr>
          <w:rFonts w:ascii="Aptos" w:hAnsi="Aptos"/>
          <w:sz w:val="24"/>
          <w:szCs w:val="24"/>
          <w:lang w:val="en-US"/>
        </w:rPr>
        <w:t>Udayagiri</w:t>
      </w:r>
      <w:proofErr w:type="spellEnd"/>
      <w:r w:rsidRPr="00BB1E86">
        <w:rPr>
          <w:rFonts w:ascii="Aptos" w:hAnsi="Aptos"/>
          <w:sz w:val="24"/>
          <w:szCs w:val="24"/>
          <w:lang w:val="en-US"/>
        </w:rPr>
        <w:t xml:space="preserve">, </w:t>
      </w:r>
      <w:proofErr w:type="spellStart"/>
      <w:proofErr w:type="gramStart"/>
      <w:r w:rsidRPr="00BB1E86">
        <w:rPr>
          <w:rFonts w:ascii="Aptos" w:hAnsi="Aptos"/>
          <w:sz w:val="24"/>
          <w:szCs w:val="24"/>
          <w:lang w:val="en-US"/>
        </w:rPr>
        <w:t>Kotagrh</w:t>
      </w:r>
      <w:proofErr w:type="spellEnd"/>
      <w:proofErr w:type="gramEnd"/>
      <w:r w:rsidRPr="00BB1E86">
        <w:rPr>
          <w:rFonts w:ascii="Aptos" w:hAnsi="Aptos"/>
          <w:sz w:val="24"/>
          <w:szCs w:val="24"/>
          <w:lang w:val="en-US"/>
        </w:rPr>
        <w:t xml:space="preserve"> &amp; Tumudibandha blocks in association with block level </w:t>
      </w:r>
      <w:proofErr w:type="spellStart"/>
      <w:r w:rsidRPr="00BB1E86">
        <w:rPr>
          <w:rFonts w:ascii="Aptos" w:hAnsi="Aptos"/>
          <w:sz w:val="24"/>
          <w:szCs w:val="24"/>
          <w:lang w:val="en-US"/>
        </w:rPr>
        <w:t>Balya</w:t>
      </w:r>
      <w:proofErr w:type="spellEnd"/>
      <w:r w:rsidRPr="00BB1E86">
        <w:rPr>
          <w:rFonts w:ascii="Aptos" w:hAnsi="Aptos"/>
          <w:sz w:val="24"/>
          <w:szCs w:val="24"/>
          <w:lang w:val="en-US"/>
        </w:rPr>
        <w:t xml:space="preserve"> </w:t>
      </w:r>
      <w:proofErr w:type="spellStart"/>
      <w:r w:rsidRPr="00BB1E86">
        <w:rPr>
          <w:rFonts w:ascii="Aptos" w:hAnsi="Aptos"/>
          <w:sz w:val="24"/>
          <w:szCs w:val="24"/>
          <w:lang w:val="en-US"/>
        </w:rPr>
        <w:t>Vivah</w:t>
      </w:r>
      <w:proofErr w:type="spellEnd"/>
      <w:r w:rsidRPr="00BB1E86">
        <w:rPr>
          <w:rFonts w:ascii="Aptos" w:hAnsi="Aptos"/>
          <w:sz w:val="24"/>
          <w:szCs w:val="24"/>
          <w:lang w:val="en-US"/>
        </w:rPr>
        <w:t xml:space="preserve"> </w:t>
      </w:r>
      <w:proofErr w:type="spellStart"/>
      <w:r w:rsidRPr="00BB1E86">
        <w:rPr>
          <w:rFonts w:ascii="Aptos" w:hAnsi="Aptos"/>
          <w:sz w:val="24"/>
          <w:szCs w:val="24"/>
          <w:lang w:val="en-US"/>
        </w:rPr>
        <w:t>Pratirodha</w:t>
      </w:r>
      <w:proofErr w:type="spellEnd"/>
      <w:r w:rsidRPr="00BB1E86">
        <w:rPr>
          <w:rFonts w:ascii="Aptos" w:hAnsi="Aptos"/>
          <w:sz w:val="24"/>
          <w:szCs w:val="24"/>
          <w:lang w:val="en-US"/>
        </w:rPr>
        <w:t xml:space="preserve"> </w:t>
      </w:r>
      <w:proofErr w:type="spellStart"/>
      <w:r w:rsidRPr="00BB1E86">
        <w:rPr>
          <w:rFonts w:ascii="Aptos" w:hAnsi="Aptos"/>
          <w:sz w:val="24"/>
          <w:szCs w:val="24"/>
          <w:lang w:val="en-US"/>
        </w:rPr>
        <w:t>Manch</w:t>
      </w:r>
      <w:proofErr w:type="spellEnd"/>
      <w:r w:rsidRPr="00BB1E86">
        <w:rPr>
          <w:rFonts w:ascii="Aptos" w:hAnsi="Aptos"/>
          <w:sz w:val="24"/>
          <w:szCs w:val="24"/>
          <w:lang w:val="en-US"/>
        </w:rPr>
        <w:t xml:space="preserve"> where 335 girls and mother have been participated.</w:t>
      </w:r>
    </w:p>
    <w:p w14:paraId="3C821CFD" w14:textId="77777777" w:rsidR="00473D72" w:rsidRPr="00BB1E86" w:rsidRDefault="00473D72" w:rsidP="00EE134B">
      <w:pPr>
        <w:pStyle w:val="NoSpacing"/>
        <w:spacing w:line="360" w:lineRule="auto"/>
        <w:jc w:val="both"/>
        <w:rPr>
          <w:rFonts w:ascii="Aptos" w:hAnsi="Aptos"/>
          <w:sz w:val="24"/>
          <w:szCs w:val="24"/>
          <w:lang w:val="en-US"/>
        </w:rPr>
      </w:pPr>
    </w:p>
    <w:tbl>
      <w:tblPr>
        <w:tblStyle w:val="TableGrid"/>
        <w:tblW w:w="10348" w:type="dxa"/>
        <w:tblInd w:w="-5" w:type="dxa"/>
        <w:tblLook w:val="04A0" w:firstRow="1" w:lastRow="0" w:firstColumn="1" w:lastColumn="0" w:noHBand="0" w:noVBand="1"/>
      </w:tblPr>
      <w:tblGrid>
        <w:gridCol w:w="851"/>
        <w:gridCol w:w="2126"/>
        <w:gridCol w:w="2126"/>
        <w:gridCol w:w="5245"/>
      </w:tblGrid>
      <w:tr w:rsidR="00332FC4" w:rsidRPr="005614F1" w14:paraId="61B90509" w14:textId="77777777" w:rsidTr="00EE134B">
        <w:trPr>
          <w:trHeight w:val="60"/>
        </w:trPr>
        <w:tc>
          <w:tcPr>
            <w:tcW w:w="851" w:type="dxa"/>
            <w:vAlign w:val="center"/>
          </w:tcPr>
          <w:p w14:paraId="1B076B35" w14:textId="77777777" w:rsidR="00332FC4" w:rsidRPr="00BB1E86" w:rsidRDefault="00332FC4" w:rsidP="00EE134B">
            <w:pPr>
              <w:pStyle w:val="NoSpacing"/>
              <w:jc w:val="center"/>
              <w:rPr>
                <w:rFonts w:ascii="Aptos" w:hAnsi="Aptos"/>
                <w:b/>
                <w:bCs/>
              </w:rPr>
            </w:pPr>
            <w:r w:rsidRPr="00BB1E86">
              <w:rPr>
                <w:rFonts w:ascii="Aptos" w:hAnsi="Aptos"/>
                <w:b/>
                <w:bCs/>
              </w:rPr>
              <w:lastRenderedPageBreak/>
              <w:t>Sl. No.</w:t>
            </w:r>
          </w:p>
        </w:tc>
        <w:tc>
          <w:tcPr>
            <w:tcW w:w="2126" w:type="dxa"/>
            <w:vAlign w:val="center"/>
          </w:tcPr>
          <w:p w14:paraId="06A88349" w14:textId="77777777" w:rsidR="00332FC4" w:rsidRPr="00BB1E86" w:rsidRDefault="00332FC4" w:rsidP="00EE134B">
            <w:pPr>
              <w:pStyle w:val="NoSpacing"/>
              <w:jc w:val="center"/>
              <w:rPr>
                <w:rFonts w:ascii="Aptos" w:hAnsi="Aptos"/>
                <w:b/>
                <w:bCs/>
              </w:rPr>
            </w:pPr>
            <w:r w:rsidRPr="00BB1E86">
              <w:rPr>
                <w:rFonts w:ascii="Aptos" w:hAnsi="Aptos"/>
                <w:b/>
                <w:bCs/>
              </w:rPr>
              <w:t>Name of Block</w:t>
            </w:r>
          </w:p>
        </w:tc>
        <w:tc>
          <w:tcPr>
            <w:tcW w:w="2126" w:type="dxa"/>
            <w:vAlign w:val="center"/>
          </w:tcPr>
          <w:p w14:paraId="09C12F63" w14:textId="77777777" w:rsidR="00332FC4" w:rsidRPr="00BB1E86" w:rsidRDefault="00332FC4" w:rsidP="00EE134B">
            <w:pPr>
              <w:pStyle w:val="NoSpacing"/>
              <w:jc w:val="center"/>
              <w:rPr>
                <w:rFonts w:ascii="Aptos" w:hAnsi="Aptos"/>
                <w:b/>
                <w:bCs/>
              </w:rPr>
            </w:pPr>
            <w:r w:rsidRPr="00BB1E86">
              <w:rPr>
                <w:rFonts w:ascii="Aptos" w:hAnsi="Aptos"/>
                <w:b/>
                <w:bCs/>
              </w:rPr>
              <w:t>No. of Participants</w:t>
            </w:r>
          </w:p>
        </w:tc>
        <w:tc>
          <w:tcPr>
            <w:tcW w:w="5245" w:type="dxa"/>
            <w:vAlign w:val="center"/>
          </w:tcPr>
          <w:p w14:paraId="53438E5A" w14:textId="77777777" w:rsidR="00332FC4" w:rsidRPr="00BB1E86" w:rsidRDefault="00332FC4" w:rsidP="00EE134B">
            <w:pPr>
              <w:pStyle w:val="NoSpacing"/>
              <w:jc w:val="center"/>
              <w:rPr>
                <w:rFonts w:ascii="Aptos" w:hAnsi="Aptos"/>
                <w:b/>
                <w:bCs/>
              </w:rPr>
            </w:pPr>
            <w:r w:rsidRPr="00BB1E86">
              <w:rPr>
                <w:rFonts w:ascii="Aptos" w:hAnsi="Aptos"/>
                <w:b/>
                <w:bCs/>
              </w:rPr>
              <w:t>Topics discussed</w:t>
            </w:r>
          </w:p>
        </w:tc>
      </w:tr>
      <w:tr w:rsidR="00332FC4" w:rsidRPr="005614F1" w14:paraId="2C01023F" w14:textId="77777777" w:rsidTr="00EE134B">
        <w:trPr>
          <w:trHeight w:val="454"/>
        </w:trPr>
        <w:tc>
          <w:tcPr>
            <w:tcW w:w="851" w:type="dxa"/>
            <w:vAlign w:val="center"/>
          </w:tcPr>
          <w:p w14:paraId="12030B28" w14:textId="77777777" w:rsidR="00332FC4" w:rsidRPr="00BB1E86" w:rsidRDefault="00332FC4" w:rsidP="00EE134B">
            <w:pPr>
              <w:pStyle w:val="NoSpacing"/>
              <w:jc w:val="center"/>
              <w:rPr>
                <w:rFonts w:ascii="Aptos" w:hAnsi="Aptos"/>
              </w:rPr>
            </w:pPr>
            <w:r w:rsidRPr="00BB1E86">
              <w:rPr>
                <w:rFonts w:ascii="Aptos" w:hAnsi="Aptos"/>
              </w:rPr>
              <w:t>1.</w:t>
            </w:r>
          </w:p>
        </w:tc>
        <w:tc>
          <w:tcPr>
            <w:tcW w:w="2126" w:type="dxa"/>
            <w:vAlign w:val="center"/>
          </w:tcPr>
          <w:p w14:paraId="19CFABB1" w14:textId="77777777" w:rsidR="00332FC4" w:rsidRPr="00BB1E86" w:rsidRDefault="00332FC4" w:rsidP="00EE134B">
            <w:pPr>
              <w:pStyle w:val="NoSpacing"/>
              <w:jc w:val="center"/>
              <w:rPr>
                <w:rFonts w:ascii="Aptos" w:hAnsi="Aptos"/>
              </w:rPr>
            </w:pPr>
            <w:r w:rsidRPr="00BB1E86">
              <w:rPr>
                <w:rFonts w:ascii="Aptos" w:hAnsi="Aptos"/>
              </w:rPr>
              <w:t>G.Udayagiri</w:t>
            </w:r>
          </w:p>
        </w:tc>
        <w:tc>
          <w:tcPr>
            <w:tcW w:w="2126" w:type="dxa"/>
            <w:vAlign w:val="center"/>
          </w:tcPr>
          <w:p w14:paraId="4EFA5494" w14:textId="77777777" w:rsidR="00332FC4" w:rsidRPr="00BB1E86" w:rsidRDefault="00332FC4" w:rsidP="00EE134B">
            <w:pPr>
              <w:pStyle w:val="NoSpacing"/>
              <w:jc w:val="center"/>
              <w:rPr>
                <w:rFonts w:ascii="Aptos" w:hAnsi="Aptos"/>
              </w:rPr>
            </w:pPr>
            <w:r w:rsidRPr="00BB1E86">
              <w:rPr>
                <w:rFonts w:ascii="Aptos" w:hAnsi="Aptos"/>
              </w:rPr>
              <w:t>84</w:t>
            </w:r>
          </w:p>
        </w:tc>
        <w:tc>
          <w:tcPr>
            <w:tcW w:w="5245" w:type="dxa"/>
            <w:vMerge w:val="restart"/>
            <w:vAlign w:val="center"/>
          </w:tcPr>
          <w:p w14:paraId="748BA334" w14:textId="77777777" w:rsidR="00332FC4" w:rsidRPr="00BB1E86" w:rsidRDefault="00332FC4" w:rsidP="00EE134B">
            <w:pPr>
              <w:pStyle w:val="NoSpacing"/>
              <w:rPr>
                <w:rFonts w:ascii="Aptos" w:hAnsi="Aptos"/>
              </w:rPr>
            </w:pPr>
            <w:r w:rsidRPr="00BB1E86">
              <w:rPr>
                <w:rFonts w:ascii="Aptos" w:hAnsi="Aptos"/>
              </w:rPr>
              <w:t xml:space="preserve">Causes of Girl Child Marriage, Different laws for prohibition of Child Marriage, Adolescent Health&amp; Life skill training. Skill development of Gram Panchayat level </w:t>
            </w:r>
            <w:proofErr w:type="spellStart"/>
            <w:r w:rsidRPr="00BB1E86">
              <w:rPr>
                <w:rFonts w:ascii="Aptos" w:hAnsi="Aptos"/>
              </w:rPr>
              <w:t>Balya</w:t>
            </w:r>
            <w:proofErr w:type="spellEnd"/>
            <w:r w:rsidRPr="00BB1E86">
              <w:rPr>
                <w:rFonts w:ascii="Aptos" w:hAnsi="Aptos"/>
              </w:rPr>
              <w:t xml:space="preserve"> </w:t>
            </w:r>
            <w:proofErr w:type="spellStart"/>
            <w:r w:rsidRPr="00BB1E86">
              <w:rPr>
                <w:rFonts w:ascii="Aptos" w:hAnsi="Aptos"/>
              </w:rPr>
              <w:t>Bibaha</w:t>
            </w:r>
            <w:proofErr w:type="spellEnd"/>
            <w:r w:rsidRPr="00BB1E86">
              <w:rPr>
                <w:rFonts w:ascii="Aptos" w:hAnsi="Aptos"/>
              </w:rPr>
              <w:t xml:space="preserve"> </w:t>
            </w:r>
            <w:proofErr w:type="spellStart"/>
            <w:r w:rsidRPr="00BB1E86">
              <w:rPr>
                <w:rFonts w:ascii="Aptos" w:hAnsi="Aptos"/>
              </w:rPr>
              <w:t>Manch</w:t>
            </w:r>
            <w:proofErr w:type="spellEnd"/>
            <w:r w:rsidRPr="00BB1E86">
              <w:rPr>
                <w:rFonts w:ascii="Aptos" w:hAnsi="Aptos"/>
              </w:rPr>
              <w:t>.</w:t>
            </w:r>
          </w:p>
        </w:tc>
      </w:tr>
      <w:tr w:rsidR="00332FC4" w:rsidRPr="005614F1" w14:paraId="7391E267" w14:textId="77777777" w:rsidTr="00EE134B">
        <w:trPr>
          <w:trHeight w:val="454"/>
        </w:trPr>
        <w:tc>
          <w:tcPr>
            <w:tcW w:w="851" w:type="dxa"/>
            <w:vAlign w:val="center"/>
          </w:tcPr>
          <w:p w14:paraId="3DBFE435" w14:textId="77777777" w:rsidR="00332FC4" w:rsidRPr="00BB1E86" w:rsidRDefault="00332FC4" w:rsidP="00EE134B">
            <w:pPr>
              <w:pStyle w:val="NoSpacing"/>
              <w:jc w:val="center"/>
              <w:rPr>
                <w:rFonts w:ascii="Aptos" w:hAnsi="Aptos"/>
              </w:rPr>
            </w:pPr>
            <w:r w:rsidRPr="00BB1E86">
              <w:rPr>
                <w:rFonts w:ascii="Aptos" w:hAnsi="Aptos"/>
              </w:rPr>
              <w:t>2.</w:t>
            </w:r>
          </w:p>
        </w:tc>
        <w:tc>
          <w:tcPr>
            <w:tcW w:w="2126" w:type="dxa"/>
            <w:vAlign w:val="center"/>
          </w:tcPr>
          <w:p w14:paraId="05A29D60" w14:textId="77777777" w:rsidR="00332FC4" w:rsidRPr="00BB1E86" w:rsidRDefault="00332FC4" w:rsidP="00EE134B">
            <w:pPr>
              <w:pStyle w:val="NoSpacing"/>
              <w:jc w:val="center"/>
              <w:rPr>
                <w:rFonts w:ascii="Aptos" w:hAnsi="Aptos"/>
              </w:rPr>
            </w:pPr>
            <w:r w:rsidRPr="00BB1E86">
              <w:rPr>
                <w:rFonts w:ascii="Aptos" w:hAnsi="Aptos"/>
              </w:rPr>
              <w:t>Chakapad</w:t>
            </w:r>
          </w:p>
        </w:tc>
        <w:tc>
          <w:tcPr>
            <w:tcW w:w="2126" w:type="dxa"/>
            <w:vAlign w:val="center"/>
          </w:tcPr>
          <w:p w14:paraId="4A7C105D" w14:textId="77777777" w:rsidR="00332FC4" w:rsidRPr="00BB1E86" w:rsidRDefault="00332FC4" w:rsidP="00EE134B">
            <w:pPr>
              <w:pStyle w:val="NoSpacing"/>
              <w:jc w:val="center"/>
              <w:rPr>
                <w:rFonts w:ascii="Aptos" w:hAnsi="Aptos"/>
              </w:rPr>
            </w:pPr>
            <w:r w:rsidRPr="00BB1E86">
              <w:rPr>
                <w:rFonts w:ascii="Aptos" w:hAnsi="Aptos"/>
              </w:rPr>
              <w:t>92</w:t>
            </w:r>
          </w:p>
        </w:tc>
        <w:tc>
          <w:tcPr>
            <w:tcW w:w="5245" w:type="dxa"/>
            <w:vMerge/>
            <w:vAlign w:val="center"/>
          </w:tcPr>
          <w:p w14:paraId="148CAB3C" w14:textId="77777777" w:rsidR="00332FC4" w:rsidRPr="00BB1E86" w:rsidRDefault="00332FC4" w:rsidP="00EE134B">
            <w:pPr>
              <w:pStyle w:val="NoSpacing"/>
              <w:jc w:val="center"/>
              <w:rPr>
                <w:rFonts w:ascii="Aptos" w:hAnsi="Aptos"/>
              </w:rPr>
            </w:pPr>
          </w:p>
        </w:tc>
      </w:tr>
      <w:tr w:rsidR="00332FC4" w:rsidRPr="005614F1" w14:paraId="368C6D2B" w14:textId="77777777" w:rsidTr="00EE134B">
        <w:trPr>
          <w:trHeight w:val="454"/>
        </w:trPr>
        <w:tc>
          <w:tcPr>
            <w:tcW w:w="851" w:type="dxa"/>
            <w:vAlign w:val="center"/>
          </w:tcPr>
          <w:p w14:paraId="3EA77FCE" w14:textId="77777777" w:rsidR="00332FC4" w:rsidRPr="00BB1E86" w:rsidRDefault="00332FC4" w:rsidP="00EE134B">
            <w:pPr>
              <w:pStyle w:val="NoSpacing"/>
              <w:jc w:val="center"/>
              <w:rPr>
                <w:rFonts w:ascii="Aptos" w:hAnsi="Aptos"/>
              </w:rPr>
            </w:pPr>
            <w:r w:rsidRPr="00BB1E86">
              <w:rPr>
                <w:rFonts w:ascii="Aptos" w:hAnsi="Aptos"/>
              </w:rPr>
              <w:t>3.</w:t>
            </w:r>
          </w:p>
        </w:tc>
        <w:tc>
          <w:tcPr>
            <w:tcW w:w="2126" w:type="dxa"/>
            <w:vAlign w:val="center"/>
          </w:tcPr>
          <w:p w14:paraId="3ADEDB60" w14:textId="77777777" w:rsidR="00332FC4" w:rsidRPr="00BB1E86" w:rsidRDefault="00332FC4" w:rsidP="00EE134B">
            <w:pPr>
              <w:pStyle w:val="NoSpacing"/>
              <w:jc w:val="center"/>
              <w:rPr>
                <w:rFonts w:ascii="Aptos" w:hAnsi="Aptos"/>
              </w:rPr>
            </w:pPr>
            <w:proofErr w:type="spellStart"/>
            <w:r w:rsidRPr="00BB1E86">
              <w:rPr>
                <w:rFonts w:ascii="Aptos" w:hAnsi="Aptos"/>
              </w:rPr>
              <w:t>Phiringia</w:t>
            </w:r>
            <w:proofErr w:type="spellEnd"/>
          </w:p>
        </w:tc>
        <w:tc>
          <w:tcPr>
            <w:tcW w:w="2126" w:type="dxa"/>
            <w:vAlign w:val="center"/>
          </w:tcPr>
          <w:p w14:paraId="1292CE0A" w14:textId="77777777" w:rsidR="00332FC4" w:rsidRPr="00BB1E86" w:rsidRDefault="00332FC4" w:rsidP="00EE134B">
            <w:pPr>
              <w:pStyle w:val="NoSpacing"/>
              <w:jc w:val="center"/>
              <w:rPr>
                <w:rFonts w:ascii="Aptos" w:hAnsi="Aptos"/>
              </w:rPr>
            </w:pPr>
            <w:r w:rsidRPr="00BB1E86">
              <w:rPr>
                <w:rFonts w:ascii="Aptos" w:hAnsi="Aptos"/>
              </w:rPr>
              <w:t>83</w:t>
            </w:r>
          </w:p>
        </w:tc>
        <w:tc>
          <w:tcPr>
            <w:tcW w:w="5245" w:type="dxa"/>
            <w:vMerge/>
            <w:vAlign w:val="center"/>
          </w:tcPr>
          <w:p w14:paraId="24F71925" w14:textId="77777777" w:rsidR="00332FC4" w:rsidRPr="00BB1E86" w:rsidRDefault="00332FC4" w:rsidP="00EE134B">
            <w:pPr>
              <w:pStyle w:val="NoSpacing"/>
              <w:jc w:val="center"/>
              <w:rPr>
                <w:rFonts w:ascii="Aptos" w:hAnsi="Aptos"/>
              </w:rPr>
            </w:pPr>
          </w:p>
        </w:tc>
      </w:tr>
      <w:tr w:rsidR="00332FC4" w:rsidRPr="005614F1" w14:paraId="6E3E4D08" w14:textId="77777777" w:rsidTr="00EE134B">
        <w:trPr>
          <w:trHeight w:val="454"/>
        </w:trPr>
        <w:tc>
          <w:tcPr>
            <w:tcW w:w="851" w:type="dxa"/>
            <w:vAlign w:val="center"/>
          </w:tcPr>
          <w:p w14:paraId="4444E476" w14:textId="77777777" w:rsidR="00332FC4" w:rsidRPr="00BB1E86" w:rsidRDefault="00332FC4" w:rsidP="00EE134B">
            <w:pPr>
              <w:pStyle w:val="NoSpacing"/>
              <w:jc w:val="center"/>
              <w:rPr>
                <w:rFonts w:ascii="Aptos" w:hAnsi="Aptos"/>
              </w:rPr>
            </w:pPr>
            <w:r w:rsidRPr="00BB1E86">
              <w:rPr>
                <w:rFonts w:ascii="Aptos" w:hAnsi="Aptos"/>
              </w:rPr>
              <w:t>4.</w:t>
            </w:r>
          </w:p>
        </w:tc>
        <w:tc>
          <w:tcPr>
            <w:tcW w:w="2126" w:type="dxa"/>
            <w:vAlign w:val="center"/>
          </w:tcPr>
          <w:p w14:paraId="21FD548B" w14:textId="77777777" w:rsidR="00332FC4" w:rsidRPr="00BB1E86" w:rsidRDefault="00332FC4" w:rsidP="00EE134B">
            <w:pPr>
              <w:pStyle w:val="NoSpacing"/>
              <w:jc w:val="center"/>
              <w:rPr>
                <w:rFonts w:ascii="Aptos" w:hAnsi="Aptos"/>
              </w:rPr>
            </w:pPr>
            <w:r w:rsidRPr="00BB1E86">
              <w:rPr>
                <w:rFonts w:ascii="Aptos" w:hAnsi="Aptos"/>
              </w:rPr>
              <w:t>Kotagarh</w:t>
            </w:r>
          </w:p>
        </w:tc>
        <w:tc>
          <w:tcPr>
            <w:tcW w:w="2126" w:type="dxa"/>
            <w:vAlign w:val="center"/>
          </w:tcPr>
          <w:p w14:paraId="0EA10B87" w14:textId="77777777" w:rsidR="00332FC4" w:rsidRPr="00BB1E86" w:rsidRDefault="00332FC4" w:rsidP="00EE134B">
            <w:pPr>
              <w:pStyle w:val="NoSpacing"/>
              <w:jc w:val="center"/>
              <w:rPr>
                <w:rFonts w:ascii="Aptos" w:hAnsi="Aptos"/>
              </w:rPr>
            </w:pPr>
            <w:r w:rsidRPr="00BB1E86">
              <w:rPr>
                <w:rFonts w:ascii="Aptos" w:hAnsi="Aptos"/>
              </w:rPr>
              <w:t>45</w:t>
            </w:r>
          </w:p>
        </w:tc>
        <w:tc>
          <w:tcPr>
            <w:tcW w:w="5245" w:type="dxa"/>
            <w:vMerge/>
            <w:vAlign w:val="center"/>
          </w:tcPr>
          <w:p w14:paraId="5343E1E7" w14:textId="77777777" w:rsidR="00332FC4" w:rsidRPr="00BB1E86" w:rsidRDefault="00332FC4" w:rsidP="00EE134B">
            <w:pPr>
              <w:pStyle w:val="NoSpacing"/>
              <w:jc w:val="center"/>
              <w:rPr>
                <w:rFonts w:ascii="Aptos" w:hAnsi="Aptos"/>
              </w:rPr>
            </w:pPr>
          </w:p>
        </w:tc>
      </w:tr>
      <w:tr w:rsidR="00332FC4" w:rsidRPr="005614F1" w14:paraId="619292B2" w14:textId="77777777" w:rsidTr="00EE134B">
        <w:trPr>
          <w:trHeight w:val="454"/>
        </w:trPr>
        <w:tc>
          <w:tcPr>
            <w:tcW w:w="851" w:type="dxa"/>
            <w:vAlign w:val="center"/>
          </w:tcPr>
          <w:p w14:paraId="671E1E3F" w14:textId="77777777" w:rsidR="00332FC4" w:rsidRPr="00BB1E86" w:rsidRDefault="00332FC4" w:rsidP="00EE134B">
            <w:pPr>
              <w:pStyle w:val="NoSpacing"/>
              <w:jc w:val="center"/>
              <w:rPr>
                <w:rFonts w:ascii="Aptos" w:hAnsi="Aptos"/>
              </w:rPr>
            </w:pPr>
            <w:r w:rsidRPr="00BB1E86">
              <w:rPr>
                <w:rFonts w:ascii="Aptos" w:hAnsi="Aptos"/>
              </w:rPr>
              <w:t>5</w:t>
            </w:r>
          </w:p>
        </w:tc>
        <w:tc>
          <w:tcPr>
            <w:tcW w:w="2126" w:type="dxa"/>
            <w:vAlign w:val="center"/>
          </w:tcPr>
          <w:p w14:paraId="097B37EC" w14:textId="77777777" w:rsidR="00332FC4" w:rsidRPr="00BB1E86" w:rsidRDefault="00332FC4" w:rsidP="00EE134B">
            <w:pPr>
              <w:pStyle w:val="NoSpacing"/>
              <w:jc w:val="center"/>
              <w:rPr>
                <w:rFonts w:ascii="Aptos" w:hAnsi="Aptos"/>
              </w:rPr>
            </w:pPr>
            <w:r w:rsidRPr="00BB1E86">
              <w:rPr>
                <w:rFonts w:ascii="Aptos" w:hAnsi="Aptos"/>
              </w:rPr>
              <w:t>Tumudibandha</w:t>
            </w:r>
          </w:p>
        </w:tc>
        <w:tc>
          <w:tcPr>
            <w:tcW w:w="2126" w:type="dxa"/>
            <w:vAlign w:val="center"/>
          </w:tcPr>
          <w:p w14:paraId="571D14D3" w14:textId="77777777" w:rsidR="00332FC4" w:rsidRPr="00BB1E86" w:rsidRDefault="00332FC4" w:rsidP="00EE134B">
            <w:pPr>
              <w:pStyle w:val="NoSpacing"/>
              <w:jc w:val="center"/>
              <w:rPr>
                <w:rFonts w:ascii="Aptos" w:hAnsi="Aptos"/>
              </w:rPr>
            </w:pPr>
            <w:r w:rsidRPr="00BB1E86">
              <w:rPr>
                <w:rFonts w:ascii="Aptos" w:hAnsi="Aptos"/>
              </w:rPr>
              <w:t>51</w:t>
            </w:r>
          </w:p>
        </w:tc>
        <w:tc>
          <w:tcPr>
            <w:tcW w:w="5245" w:type="dxa"/>
            <w:vMerge/>
            <w:vAlign w:val="center"/>
          </w:tcPr>
          <w:p w14:paraId="11B4D66B" w14:textId="77777777" w:rsidR="00332FC4" w:rsidRPr="00BB1E86" w:rsidRDefault="00332FC4" w:rsidP="00EE134B">
            <w:pPr>
              <w:pStyle w:val="NoSpacing"/>
              <w:jc w:val="center"/>
              <w:rPr>
                <w:rFonts w:ascii="Aptos" w:hAnsi="Aptos"/>
              </w:rPr>
            </w:pPr>
          </w:p>
        </w:tc>
      </w:tr>
      <w:tr w:rsidR="00332FC4" w:rsidRPr="005614F1" w14:paraId="6F2185FD" w14:textId="77777777" w:rsidTr="00EE134B">
        <w:trPr>
          <w:trHeight w:val="454"/>
        </w:trPr>
        <w:tc>
          <w:tcPr>
            <w:tcW w:w="851" w:type="dxa"/>
            <w:vAlign w:val="center"/>
          </w:tcPr>
          <w:p w14:paraId="4F12AFF9" w14:textId="77777777" w:rsidR="00332FC4" w:rsidRPr="00BB1E86" w:rsidRDefault="00332FC4" w:rsidP="00EE134B">
            <w:pPr>
              <w:pStyle w:val="NoSpacing"/>
              <w:jc w:val="center"/>
              <w:rPr>
                <w:rFonts w:ascii="Aptos" w:hAnsi="Aptos"/>
              </w:rPr>
            </w:pPr>
          </w:p>
        </w:tc>
        <w:tc>
          <w:tcPr>
            <w:tcW w:w="2126" w:type="dxa"/>
            <w:vAlign w:val="center"/>
          </w:tcPr>
          <w:p w14:paraId="1AF5C039" w14:textId="77777777" w:rsidR="00332FC4" w:rsidRPr="00BB1E86" w:rsidRDefault="00332FC4" w:rsidP="00EE134B">
            <w:pPr>
              <w:pStyle w:val="NoSpacing"/>
              <w:jc w:val="center"/>
              <w:rPr>
                <w:rFonts w:ascii="Aptos" w:hAnsi="Aptos"/>
                <w:b/>
                <w:bCs/>
              </w:rPr>
            </w:pPr>
            <w:r w:rsidRPr="00BB1E86">
              <w:rPr>
                <w:rFonts w:ascii="Aptos" w:hAnsi="Aptos"/>
                <w:b/>
                <w:bCs/>
              </w:rPr>
              <w:t>Total</w:t>
            </w:r>
          </w:p>
        </w:tc>
        <w:tc>
          <w:tcPr>
            <w:tcW w:w="2126" w:type="dxa"/>
            <w:vAlign w:val="center"/>
          </w:tcPr>
          <w:p w14:paraId="60DBF93C" w14:textId="77777777" w:rsidR="00332FC4" w:rsidRPr="00BB1E86" w:rsidRDefault="00332FC4" w:rsidP="00EE134B">
            <w:pPr>
              <w:pStyle w:val="NoSpacing"/>
              <w:jc w:val="center"/>
              <w:rPr>
                <w:rFonts w:ascii="Aptos" w:hAnsi="Aptos"/>
                <w:b/>
                <w:bCs/>
              </w:rPr>
            </w:pPr>
            <w:r w:rsidRPr="00BB1E86">
              <w:rPr>
                <w:rFonts w:ascii="Aptos" w:hAnsi="Aptos"/>
                <w:b/>
                <w:bCs/>
              </w:rPr>
              <w:t>355</w:t>
            </w:r>
          </w:p>
        </w:tc>
        <w:tc>
          <w:tcPr>
            <w:tcW w:w="5245" w:type="dxa"/>
            <w:vAlign w:val="center"/>
          </w:tcPr>
          <w:p w14:paraId="71F56B47" w14:textId="77777777" w:rsidR="00332FC4" w:rsidRPr="00BB1E86" w:rsidRDefault="00332FC4" w:rsidP="00EE134B">
            <w:pPr>
              <w:pStyle w:val="NoSpacing"/>
              <w:jc w:val="center"/>
              <w:rPr>
                <w:rFonts w:ascii="Aptos" w:hAnsi="Aptos"/>
              </w:rPr>
            </w:pPr>
          </w:p>
        </w:tc>
      </w:tr>
    </w:tbl>
    <w:p w14:paraId="39B37B1D" w14:textId="77777777" w:rsidR="00BD1DE5" w:rsidRPr="00BD1DE5" w:rsidRDefault="00BD1DE5" w:rsidP="00BD1DE5">
      <w:pPr>
        <w:pStyle w:val="NoSpacing"/>
        <w:spacing w:line="360" w:lineRule="auto"/>
        <w:ind w:left="851"/>
        <w:rPr>
          <w:b/>
          <w:bCs/>
          <w:sz w:val="12"/>
          <w:szCs w:val="12"/>
          <w:u w:val="single"/>
          <w:lang w:val="en-US"/>
        </w:rPr>
      </w:pPr>
    </w:p>
    <w:p w14:paraId="741E3D35" w14:textId="050F7F8E" w:rsidR="00332FC4" w:rsidRPr="000F5471" w:rsidRDefault="00BB1E86" w:rsidP="000F5471">
      <w:pPr>
        <w:pStyle w:val="NoSpacing"/>
        <w:numPr>
          <w:ilvl w:val="0"/>
          <w:numId w:val="7"/>
        </w:numPr>
        <w:spacing w:line="360" w:lineRule="auto"/>
        <w:ind w:left="851" w:hanging="851"/>
        <w:rPr>
          <w:b/>
          <w:bCs/>
          <w:sz w:val="26"/>
          <w:szCs w:val="26"/>
          <w:u w:val="single"/>
          <w:lang w:val="en-US"/>
        </w:rPr>
      </w:pPr>
      <w:r w:rsidRPr="000F5471">
        <w:rPr>
          <w:b/>
          <w:bCs/>
          <w:sz w:val="26"/>
          <w:szCs w:val="26"/>
          <w:u w:val="single"/>
          <w:lang w:val="en-US"/>
        </w:rPr>
        <w:t>SUPPORT TO YOUTH ATTENDING SEMINAR, WORKSHOPS &amp; MEETINGS:</w:t>
      </w:r>
    </w:p>
    <w:p w14:paraId="471F15A9" w14:textId="4C0D0CF0" w:rsidR="00332FC4" w:rsidRPr="00BB1E86" w:rsidRDefault="00332FC4" w:rsidP="00BB1E86">
      <w:pPr>
        <w:pStyle w:val="NoSpacing"/>
        <w:spacing w:line="360" w:lineRule="auto"/>
        <w:jc w:val="both"/>
        <w:rPr>
          <w:rFonts w:ascii="Aptos" w:hAnsi="Aptos"/>
          <w:sz w:val="24"/>
          <w:szCs w:val="24"/>
          <w:lang w:val="en-US"/>
        </w:rPr>
      </w:pPr>
      <w:r w:rsidRPr="00BB1E86">
        <w:rPr>
          <w:rFonts w:ascii="Aptos" w:hAnsi="Aptos"/>
          <w:sz w:val="24"/>
          <w:szCs w:val="24"/>
          <w:lang w:val="en-US"/>
        </w:rPr>
        <w:t xml:space="preserve">PRDATA has extended its hand for awakening the Kandhamal youths in participating seminars &amp; workshops outside the district to expose and share the experience. These youths are becoming the motivator &amp; attribute the involvement in development works and extend the support to avail the government provisions &amp; benefits to the eligible reference people. The youth clubs </w:t>
      </w:r>
      <w:r w:rsidR="00BB1E86" w:rsidRPr="00BB1E86">
        <w:rPr>
          <w:rFonts w:ascii="Aptos" w:hAnsi="Aptos"/>
          <w:sz w:val="24"/>
          <w:szCs w:val="24"/>
          <w:lang w:val="en-US"/>
        </w:rPr>
        <w:t>exist</w:t>
      </w:r>
      <w:r w:rsidRPr="00BB1E86">
        <w:rPr>
          <w:rFonts w:ascii="Aptos" w:hAnsi="Aptos"/>
          <w:sz w:val="24"/>
          <w:szCs w:val="24"/>
          <w:lang w:val="en-US"/>
        </w:rPr>
        <w:t xml:space="preserve"> in these blocks are followed up and provides </w:t>
      </w:r>
      <w:r w:rsidR="00BB1E86" w:rsidRPr="00BB1E86">
        <w:rPr>
          <w:rFonts w:ascii="Aptos" w:hAnsi="Aptos"/>
          <w:sz w:val="24"/>
          <w:szCs w:val="24"/>
          <w:lang w:val="en-US"/>
        </w:rPr>
        <w:t>need-based</w:t>
      </w:r>
      <w:r w:rsidRPr="00BB1E86">
        <w:rPr>
          <w:rFonts w:ascii="Aptos" w:hAnsi="Aptos"/>
          <w:sz w:val="24"/>
          <w:szCs w:val="24"/>
          <w:lang w:val="en-US"/>
        </w:rPr>
        <w:t xml:space="preserve"> support to strengthen. </w:t>
      </w:r>
    </w:p>
    <w:p w14:paraId="0E8ED488" w14:textId="77777777" w:rsidR="00332FC4" w:rsidRPr="00BB1E86" w:rsidRDefault="00332FC4" w:rsidP="00BB1E86">
      <w:pPr>
        <w:pStyle w:val="NoSpacing"/>
        <w:spacing w:line="360" w:lineRule="auto"/>
        <w:jc w:val="both"/>
        <w:rPr>
          <w:rFonts w:ascii="Aptos" w:hAnsi="Aptos"/>
          <w:sz w:val="24"/>
          <w:szCs w:val="24"/>
          <w:lang w:val="en-US"/>
        </w:rPr>
      </w:pPr>
      <w:r w:rsidRPr="00BB1E86">
        <w:rPr>
          <w:rFonts w:ascii="Aptos" w:hAnsi="Aptos"/>
          <w:sz w:val="24"/>
          <w:szCs w:val="24"/>
          <w:lang w:val="en-US"/>
        </w:rPr>
        <w:t xml:space="preserve">Each year there is a Youth </w:t>
      </w:r>
      <w:proofErr w:type="spellStart"/>
      <w:r w:rsidRPr="00BB1E86">
        <w:rPr>
          <w:rFonts w:ascii="Aptos" w:hAnsi="Aptos"/>
          <w:sz w:val="24"/>
          <w:szCs w:val="24"/>
          <w:lang w:val="en-US"/>
        </w:rPr>
        <w:t>Mahostava</w:t>
      </w:r>
      <w:proofErr w:type="spellEnd"/>
      <w:r w:rsidRPr="00BB1E86">
        <w:rPr>
          <w:rFonts w:ascii="Aptos" w:hAnsi="Aptos"/>
          <w:sz w:val="24"/>
          <w:szCs w:val="24"/>
          <w:lang w:val="en-US"/>
        </w:rPr>
        <w:t xml:space="preserve"> being organized during 22-23 December each year by the ANTARANGA </w:t>
      </w:r>
      <w:proofErr w:type="spellStart"/>
      <w:r w:rsidRPr="00BB1E86">
        <w:rPr>
          <w:rFonts w:ascii="Aptos" w:hAnsi="Aptos"/>
          <w:sz w:val="24"/>
          <w:szCs w:val="24"/>
          <w:lang w:val="en-US"/>
        </w:rPr>
        <w:t>Yuva</w:t>
      </w:r>
      <w:proofErr w:type="spellEnd"/>
      <w:r w:rsidRPr="00BB1E86">
        <w:rPr>
          <w:rFonts w:ascii="Aptos" w:hAnsi="Aptos"/>
          <w:sz w:val="24"/>
          <w:szCs w:val="24"/>
          <w:lang w:val="en-US"/>
        </w:rPr>
        <w:t xml:space="preserve"> </w:t>
      </w:r>
      <w:proofErr w:type="spellStart"/>
      <w:r w:rsidRPr="00BB1E86">
        <w:rPr>
          <w:rFonts w:ascii="Aptos" w:hAnsi="Aptos"/>
          <w:sz w:val="24"/>
          <w:szCs w:val="24"/>
          <w:lang w:val="en-US"/>
        </w:rPr>
        <w:t>Mahasangha</w:t>
      </w:r>
      <w:proofErr w:type="spellEnd"/>
      <w:r w:rsidRPr="00BB1E86">
        <w:rPr>
          <w:rFonts w:ascii="Aptos" w:hAnsi="Aptos"/>
          <w:sz w:val="24"/>
          <w:szCs w:val="24"/>
          <w:lang w:val="en-US"/>
        </w:rPr>
        <w:t xml:space="preserve">, Kandhamal (an association of 387 youth clubs in the district), </w:t>
      </w:r>
      <w:proofErr w:type="gramStart"/>
      <w:r w:rsidRPr="00BB1E86">
        <w:rPr>
          <w:rFonts w:ascii="Aptos" w:hAnsi="Aptos"/>
          <w:sz w:val="24"/>
          <w:szCs w:val="24"/>
          <w:lang w:val="en-US"/>
        </w:rPr>
        <w:t>PRDATA</w:t>
      </w:r>
      <w:proofErr w:type="gramEnd"/>
      <w:r w:rsidRPr="00BB1E86">
        <w:rPr>
          <w:rFonts w:ascii="Aptos" w:hAnsi="Aptos"/>
          <w:sz w:val="24"/>
          <w:szCs w:val="24"/>
          <w:lang w:val="en-US"/>
        </w:rPr>
        <w:t xml:space="preserve"> supports to event and process physically and financially.</w:t>
      </w:r>
    </w:p>
    <w:p w14:paraId="187C1A9C" w14:textId="77777777" w:rsidR="00332FC4" w:rsidRPr="00BB1E86" w:rsidRDefault="00332FC4" w:rsidP="00BB1E86">
      <w:pPr>
        <w:pStyle w:val="NoSpacing"/>
        <w:spacing w:line="360" w:lineRule="auto"/>
        <w:jc w:val="both"/>
        <w:rPr>
          <w:rFonts w:ascii="Aptos" w:hAnsi="Aptos"/>
          <w:sz w:val="24"/>
          <w:szCs w:val="24"/>
          <w:lang w:val="en-US"/>
        </w:rPr>
      </w:pPr>
      <w:r w:rsidRPr="00BB1E86">
        <w:rPr>
          <w:rFonts w:ascii="Aptos" w:hAnsi="Aptos"/>
          <w:sz w:val="24"/>
          <w:szCs w:val="24"/>
          <w:lang w:val="en-US"/>
        </w:rPr>
        <w:t xml:space="preserve">In, 2023-24, The </w:t>
      </w:r>
      <w:proofErr w:type="spellStart"/>
      <w:r w:rsidRPr="00BB1E86">
        <w:rPr>
          <w:rFonts w:ascii="Aptos" w:hAnsi="Aptos"/>
          <w:sz w:val="24"/>
          <w:szCs w:val="24"/>
          <w:lang w:val="en-US"/>
        </w:rPr>
        <w:t>Yuva</w:t>
      </w:r>
      <w:proofErr w:type="spellEnd"/>
      <w:r w:rsidRPr="00BB1E86">
        <w:rPr>
          <w:rFonts w:ascii="Aptos" w:hAnsi="Aptos"/>
          <w:sz w:val="24"/>
          <w:szCs w:val="24"/>
          <w:lang w:val="en-US"/>
        </w:rPr>
        <w:t xml:space="preserve"> </w:t>
      </w:r>
      <w:proofErr w:type="spellStart"/>
      <w:r w:rsidRPr="00BB1E86">
        <w:rPr>
          <w:rFonts w:ascii="Aptos" w:hAnsi="Aptos"/>
          <w:sz w:val="24"/>
          <w:szCs w:val="24"/>
          <w:lang w:val="en-US"/>
        </w:rPr>
        <w:t>Mahostav</w:t>
      </w:r>
      <w:proofErr w:type="spellEnd"/>
      <w:r w:rsidRPr="00BB1E86">
        <w:rPr>
          <w:rFonts w:ascii="Aptos" w:hAnsi="Aptos"/>
          <w:sz w:val="24"/>
          <w:szCs w:val="24"/>
          <w:lang w:val="en-US"/>
        </w:rPr>
        <w:t xml:space="preserve"> has </w:t>
      </w:r>
      <w:proofErr w:type="spellStart"/>
      <w:r w:rsidRPr="00BB1E86">
        <w:rPr>
          <w:rFonts w:ascii="Aptos" w:hAnsi="Aptos"/>
          <w:sz w:val="24"/>
          <w:szCs w:val="24"/>
          <w:lang w:val="en-US"/>
        </w:rPr>
        <w:t>organised</w:t>
      </w:r>
      <w:proofErr w:type="spellEnd"/>
      <w:r w:rsidRPr="00BB1E86">
        <w:rPr>
          <w:rFonts w:ascii="Aptos" w:hAnsi="Aptos"/>
          <w:sz w:val="24"/>
          <w:szCs w:val="24"/>
          <w:lang w:val="en-US"/>
        </w:rPr>
        <w:t xml:space="preserve"> at Town Hall Balliguda on 22nd December</w:t>
      </w:r>
      <w:proofErr w:type="gramStart"/>
      <w:r w:rsidRPr="00BB1E86">
        <w:rPr>
          <w:rFonts w:ascii="Aptos" w:hAnsi="Aptos"/>
          <w:sz w:val="24"/>
          <w:szCs w:val="24"/>
          <w:lang w:val="en-US"/>
        </w:rPr>
        <w:t>,2024</w:t>
      </w:r>
      <w:proofErr w:type="gramEnd"/>
      <w:r w:rsidRPr="00BB1E86">
        <w:rPr>
          <w:rFonts w:ascii="Aptos" w:hAnsi="Aptos"/>
          <w:sz w:val="24"/>
          <w:szCs w:val="24"/>
          <w:lang w:val="en-US"/>
        </w:rPr>
        <w:t xml:space="preserve"> where 300 youths from district attended. The next year’s commitment was the climate change and rejection of plastic items.</w:t>
      </w:r>
    </w:p>
    <w:p w14:paraId="2A4CCFCA" w14:textId="77777777" w:rsidR="00F44B12" w:rsidRPr="000507B9" w:rsidRDefault="00F44B12" w:rsidP="000507B9">
      <w:pPr>
        <w:pStyle w:val="NoSpacing"/>
        <w:numPr>
          <w:ilvl w:val="0"/>
          <w:numId w:val="7"/>
        </w:numPr>
        <w:spacing w:line="360" w:lineRule="auto"/>
        <w:ind w:left="851" w:hanging="851"/>
        <w:rPr>
          <w:b/>
          <w:bCs/>
          <w:sz w:val="26"/>
          <w:szCs w:val="26"/>
          <w:u w:val="single"/>
          <w:lang w:val="en-US"/>
        </w:rPr>
      </w:pPr>
      <w:r w:rsidRPr="000507B9">
        <w:rPr>
          <w:b/>
          <w:bCs/>
          <w:sz w:val="26"/>
          <w:szCs w:val="26"/>
          <w:u w:val="single"/>
          <w:lang w:val="en-US"/>
        </w:rPr>
        <w:t xml:space="preserve">Our FUNDERS: </w:t>
      </w:r>
    </w:p>
    <w:p w14:paraId="3AA3BB97" w14:textId="77777777" w:rsidR="00F44B12" w:rsidRPr="00172613" w:rsidRDefault="00F44B12" w:rsidP="00172613">
      <w:pPr>
        <w:pStyle w:val="NoSpacing"/>
        <w:numPr>
          <w:ilvl w:val="0"/>
          <w:numId w:val="10"/>
        </w:numPr>
        <w:spacing w:line="360" w:lineRule="auto"/>
        <w:jc w:val="both"/>
        <w:rPr>
          <w:rFonts w:ascii="Aptos" w:hAnsi="Aptos"/>
          <w:sz w:val="24"/>
          <w:szCs w:val="24"/>
          <w:lang w:val="en-US"/>
        </w:rPr>
      </w:pPr>
      <w:proofErr w:type="spellStart"/>
      <w:r w:rsidRPr="00172613">
        <w:rPr>
          <w:rFonts w:ascii="Aptos" w:hAnsi="Aptos"/>
          <w:sz w:val="24"/>
          <w:szCs w:val="24"/>
          <w:lang w:val="en-US"/>
        </w:rPr>
        <w:t>Zilla</w:t>
      </w:r>
      <w:proofErr w:type="spellEnd"/>
      <w:r w:rsidRPr="00172613">
        <w:rPr>
          <w:rFonts w:ascii="Aptos" w:hAnsi="Aptos"/>
          <w:sz w:val="24"/>
          <w:szCs w:val="24"/>
          <w:lang w:val="en-US"/>
        </w:rPr>
        <w:t xml:space="preserve"> </w:t>
      </w:r>
      <w:proofErr w:type="spellStart"/>
      <w:r w:rsidRPr="00172613">
        <w:rPr>
          <w:rFonts w:ascii="Aptos" w:hAnsi="Aptos"/>
          <w:sz w:val="24"/>
          <w:szCs w:val="24"/>
          <w:lang w:val="en-US"/>
        </w:rPr>
        <w:t>Swasthiya</w:t>
      </w:r>
      <w:proofErr w:type="spellEnd"/>
      <w:r w:rsidRPr="00172613">
        <w:rPr>
          <w:rFonts w:ascii="Aptos" w:hAnsi="Aptos"/>
          <w:sz w:val="24"/>
          <w:szCs w:val="24"/>
          <w:lang w:val="en-US"/>
        </w:rPr>
        <w:t xml:space="preserve"> Samiti (ZSS)/ NHM, Kandhamal.</w:t>
      </w:r>
    </w:p>
    <w:p w14:paraId="36605A8F" w14:textId="77777777" w:rsidR="00F44B12" w:rsidRDefault="00F44B12" w:rsidP="00172613">
      <w:pPr>
        <w:pStyle w:val="NoSpacing"/>
        <w:numPr>
          <w:ilvl w:val="0"/>
          <w:numId w:val="10"/>
        </w:numPr>
        <w:spacing w:line="360" w:lineRule="auto"/>
        <w:jc w:val="both"/>
        <w:rPr>
          <w:rFonts w:ascii="Aptos" w:hAnsi="Aptos"/>
          <w:sz w:val="24"/>
          <w:szCs w:val="24"/>
          <w:lang w:val="en-US"/>
        </w:rPr>
      </w:pPr>
      <w:r w:rsidRPr="00172613">
        <w:rPr>
          <w:rFonts w:ascii="Aptos" w:hAnsi="Aptos"/>
          <w:sz w:val="24"/>
          <w:szCs w:val="24"/>
          <w:lang w:val="en-US"/>
        </w:rPr>
        <w:t>CDVO, Kandhamal.</w:t>
      </w:r>
    </w:p>
    <w:p w14:paraId="669EEAF4" w14:textId="79A872B2" w:rsidR="00473D72" w:rsidRPr="00172613" w:rsidRDefault="00473D72" w:rsidP="00172613">
      <w:pPr>
        <w:pStyle w:val="NoSpacing"/>
        <w:numPr>
          <w:ilvl w:val="0"/>
          <w:numId w:val="10"/>
        </w:numPr>
        <w:spacing w:line="360" w:lineRule="auto"/>
        <w:jc w:val="both"/>
        <w:rPr>
          <w:rFonts w:ascii="Aptos" w:hAnsi="Aptos"/>
          <w:sz w:val="24"/>
          <w:szCs w:val="24"/>
          <w:lang w:val="en-US"/>
        </w:rPr>
      </w:pPr>
      <w:r>
        <w:rPr>
          <w:rFonts w:ascii="Aptos" w:hAnsi="Aptos"/>
          <w:sz w:val="24"/>
          <w:szCs w:val="24"/>
          <w:lang w:val="en-US"/>
        </w:rPr>
        <w:t>Dhwani Foundation, Bangalore</w:t>
      </w:r>
    </w:p>
    <w:p w14:paraId="297EFD76" w14:textId="60C36C2A" w:rsidR="00F44B12" w:rsidRPr="000507B9" w:rsidRDefault="000507B9" w:rsidP="000507B9">
      <w:pPr>
        <w:pStyle w:val="NoSpacing"/>
        <w:numPr>
          <w:ilvl w:val="0"/>
          <w:numId w:val="7"/>
        </w:numPr>
        <w:spacing w:line="360" w:lineRule="auto"/>
        <w:ind w:left="851" w:hanging="851"/>
        <w:rPr>
          <w:b/>
          <w:bCs/>
          <w:sz w:val="26"/>
          <w:szCs w:val="26"/>
          <w:u w:val="single"/>
          <w:lang w:val="en-US"/>
        </w:rPr>
      </w:pPr>
      <w:r w:rsidRPr="000507B9">
        <w:rPr>
          <w:b/>
          <w:bCs/>
          <w:sz w:val="26"/>
          <w:szCs w:val="26"/>
          <w:u w:val="single"/>
          <w:lang w:val="en-US"/>
        </w:rPr>
        <w:t xml:space="preserve">OUR AUDITOR: </w:t>
      </w:r>
    </w:p>
    <w:p w14:paraId="07CE65B9" w14:textId="77777777" w:rsidR="00F44B12" w:rsidRPr="000507B9" w:rsidRDefault="00F44B12" w:rsidP="00473D72">
      <w:pPr>
        <w:pStyle w:val="NoSpacing"/>
        <w:spacing w:line="360" w:lineRule="auto"/>
        <w:ind w:left="720" w:firstLine="720"/>
        <w:jc w:val="both"/>
        <w:rPr>
          <w:rFonts w:ascii="Aptos" w:hAnsi="Aptos"/>
          <w:sz w:val="24"/>
          <w:szCs w:val="24"/>
          <w:lang w:val="en-US"/>
        </w:rPr>
      </w:pPr>
      <w:r w:rsidRPr="00531528">
        <w:rPr>
          <w:rFonts w:ascii="Arial Narrow" w:hAnsi="Arial Narrow"/>
          <w:sz w:val="24"/>
          <w:szCs w:val="24"/>
        </w:rPr>
        <w:t>R</w:t>
      </w:r>
      <w:r w:rsidRPr="000507B9">
        <w:rPr>
          <w:rFonts w:ascii="Aptos" w:hAnsi="Aptos"/>
          <w:sz w:val="24"/>
          <w:szCs w:val="24"/>
          <w:lang w:val="en-US"/>
        </w:rPr>
        <w:t xml:space="preserve">. C. </w:t>
      </w:r>
      <w:proofErr w:type="spellStart"/>
      <w:r w:rsidRPr="000507B9">
        <w:rPr>
          <w:rFonts w:ascii="Aptos" w:hAnsi="Aptos"/>
          <w:sz w:val="24"/>
          <w:szCs w:val="24"/>
          <w:lang w:val="en-US"/>
        </w:rPr>
        <w:t>Lal</w:t>
      </w:r>
      <w:proofErr w:type="spellEnd"/>
      <w:r w:rsidRPr="000507B9">
        <w:rPr>
          <w:rFonts w:ascii="Aptos" w:hAnsi="Aptos"/>
          <w:sz w:val="24"/>
          <w:szCs w:val="24"/>
          <w:lang w:val="en-US"/>
        </w:rPr>
        <w:t xml:space="preserve"> &amp; Co.</w:t>
      </w:r>
    </w:p>
    <w:p w14:paraId="1421131F" w14:textId="77777777" w:rsidR="00F44B12" w:rsidRPr="000507B9" w:rsidRDefault="00F44B12" w:rsidP="00473D72">
      <w:pPr>
        <w:pStyle w:val="NoSpacing"/>
        <w:spacing w:line="360" w:lineRule="auto"/>
        <w:ind w:left="720" w:firstLine="720"/>
        <w:jc w:val="both"/>
        <w:rPr>
          <w:rFonts w:ascii="Aptos" w:hAnsi="Aptos"/>
          <w:sz w:val="24"/>
          <w:szCs w:val="24"/>
          <w:lang w:val="en-US"/>
        </w:rPr>
      </w:pPr>
      <w:r w:rsidRPr="000507B9">
        <w:rPr>
          <w:rFonts w:ascii="Aptos" w:hAnsi="Aptos"/>
          <w:sz w:val="24"/>
          <w:szCs w:val="24"/>
          <w:lang w:val="en-US"/>
        </w:rPr>
        <w:t xml:space="preserve">Chartered Accountants </w:t>
      </w:r>
    </w:p>
    <w:p w14:paraId="53E7467B" w14:textId="77777777" w:rsidR="00F44B12" w:rsidRPr="000507B9" w:rsidRDefault="00F44B12" w:rsidP="00473D72">
      <w:pPr>
        <w:pStyle w:val="NoSpacing"/>
        <w:spacing w:line="360" w:lineRule="auto"/>
        <w:ind w:left="720" w:firstLine="720"/>
        <w:jc w:val="both"/>
        <w:rPr>
          <w:rFonts w:ascii="Aptos" w:hAnsi="Aptos"/>
          <w:sz w:val="24"/>
          <w:szCs w:val="24"/>
          <w:lang w:val="en-US"/>
        </w:rPr>
      </w:pPr>
      <w:r w:rsidRPr="000507B9">
        <w:rPr>
          <w:rFonts w:ascii="Aptos" w:hAnsi="Aptos"/>
          <w:sz w:val="24"/>
          <w:szCs w:val="24"/>
          <w:lang w:val="en-US"/>
        </w:rPr>
        <w:t xml:space="preserve">41, Ashok Nagar East, </w:t>
      </w:r>
    </w:p>
    <w:p w14:paraId="6A87BBB1" w14:textId="77777777" w:rsidR="00F44B12" w:rsidRPr="000507B9" w:rsidRDefault="00F44B12" w:rsidP="00473D72">
      <w:pPr>
        <w:pStyle w:val="NoSpacing"/>
        <w:spacing w:line="360" w:lineRule="auto"/>
        <w:ind w:left="720" w:firstLine="720"/>
        <w:jc w:val="both"/>
        <w:rPr>
          <w:rFonts w:ascii="Aptos" w:hAnsi="Aptos"/>
          <w:sz w:val="24"/>
          <w:szCs w:val="24"/>
          <w:lang w:val="en-US"/>
        </w:rPr>
      </w:pPr>
      <w:r w:rsidRPr="000507B9">
        <w:rPr>
          <w:rFonts w:ascii="Aptos" w:hAnsi="Aptos"/>
          <w:sz w:val="24"/>
          <w:szCs w:val="24"/>
          <w:lang w:val="en-US"/>
        </w:rPr>
        <w:t>Bhubaneswar – 751 009</w:t>
      </w:r>
    </w:p>
    <w:p w14:paraId="09235D9D" w14:textId="77777777" w:rsidR="00BB1E86" w:rsidRDefault="00BB1E86" w:rsidP="00332FC4">
      <w:pPr>
        <w:spacing w:before="200"/>
        <w:ind w:left="426"/>
        <w:jc w:val="both"/>
        <w:rPr>
          <w:rFonts w:cstheme="minorHAnsi"/>
        </w:rPr>
      </w:pPr>
    </w:p>
    <w:p w14:paraId="067C0E4C" w14:textId="69A04D1D" w:rsidR="000507B9" w:rsidRPr="000507B9" w:rsidRDefault="000507B9" w:rsidP="000507B9">
      <w:pPr>
        <w:pStyle w:val="NoSpacing"/>
        <w:numPr>
          <w:ilvl w:val="0"/>
          <w:numId w:val="7"/>
        </w:numPr>
        <w:spacing w:line="360" w:lineRule="auto"/>
        <w:ind w:left="851" w:hanging="851"/>
        <w:rPr>
          <w:b/>
          <w:bCs/>
          <w:sz w:val="26"/>
          <w:szCs w:val="26"/>
          <w:u w:val="single"/>
          <w:lang w:val="en-US"/>
        </w:rPr>
      </w:pPr>
      <w:r>
        <w:rPr>
          <w:b/>
          <w:bCs/>
          <w:sz w:val="26"/>
          <w:szCs w:val="26"/>
          <w:u w:val="single"/>
          <w:lang w:val="en-US"/>
        </w:rPr>
        <w:t xml:space="preserve">OUR </w:t>
      </w:r>
      <w:r w:rsidR="000033AB">
        <w:rPr>
          <w:b/>
          <w:bCs/>
          <w:sz w:val="26"/>
          <w:szCs w:val="26"/>
          <w:u w:val="single"/>
          <w:lang w:val="en-US"/>
        </w:rPr>
        <w:t>FINANCIAL MATTER</w:t>
      </w:r>
      <w:r w:rsidR="00473D72">
        <w:rPr>
          <w:b/>
          <w:bCs/>
          <w:sz w:val="26"/>
          <w:szCs w:val="26"/>
          <w:u w:val="single"/>
          <w:lang w:val="en-US"/>
        </w:rPr>
        <w:t xml:space="preserve"> :</w:t>
      </w:r>
    </w:p>
    <w:p w14:paraId="726C54E6" w14:textId="77777777" w:rsidR="000507B9" w:rsidRDefault="000507B9"/>
    <w:p w14:paraId="12A78DCA" w14:textId="40F7347B" w:rsidR="000507B9" w:rsidRDefault="000507B9">
      <w:r w:rsidRPr="00332FC4">
        <w:rPr>
          <w:noProof/>
          <w:lang w:eastAsia="en-IN"/>
        </w:rPr>
        <w:lastRenderedPageBreak/>
        <w:drawing>
          <wp:anchor distT="0" distB="0" distL="114300" distR="114300" simplePos="0" relativeHeight="251672576" behindDoc="0" locked="0" layoutInCell="1" allowOverlap="1" wp14:anchorId="66A53211" wp14:editId="0680BE96">
            <wp:simplePos x="0" y="0"/>
            <wp:positionH relativeFrom="page">
              <wp:posOffset>388620</wp:posOffset>
            </wp:positionH>
            <wp:positionV relativeFrom="paragraph">
              <wp:posOffset>-154305</wp:posOffset>
            </wp:positionV>
            <wp:extent cx="7170420" cy="8740140"/>
            <wp:effectExtent l="0" t="0" r="0" b="3810"/>
            <wp:wrapThrough wrapText="bothSides">
              <wp:wrapPolygon edited="0">
                <wp:start x="0" y="0"/>
                <wp:lineTo x="0" y="21562"/>
                <wp:lineTo x="21520" y="21562"/>
                <wp:lineTo x="21520" y="0"/>
                <wp:lineTo x="0" y="0"/>
              </wp:wrapPolygon>
            </wp:wrapThrough>
            <wp:docPr id="1036088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70420" cy="8740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44B386" w14:textId="479956C0" w:rsidR="00332FC4" w:rsidRDefault="000507B9">
      <w:r>
        <w:rPr>
          <w:noProof/>
          <w:lang w:eastAsia="en-IN"/>
        </w:rPr>
        <w:lastRenderedPageBreak/>
        <w:drawing>
          <wp:anchor distT="0" distB="0" distL="114300" distR="114300" simplePos="0" relativeHeight="251667456" behindDoc="0" locked="0" layoutInCell="1" allowOverlap="1" wp14:anchorId="5CA3F600" wp14:editId="60A1D9D7">
            <wp:simplePos x="0" y="0"/>
            <wp:positionH relativeFrom="column">
              <wp:posOffset>-174625</wp:posOffset>
            </wp:positionH>
            <wp:positionV relativeFrom="paragraph">
              <wp:posOffset>190500</wp:posOffset>
            </wp:positionV>
            <wp:extent cx="6858000" cy="9578340"/>
            <wp:effectExtent l="0" t="0" r="0" b="3810"/>
            <wp:wrapSquare wrapText="bothSides"/>
            <wp:docPr id="19322894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9578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118AF" w14:textId="092688CD" w:rsidR="00332FC4" w:rsidRDefault="00332FC4">
      <w:r>
        <w:rPr>
          <w:noProof/>
          <w:lang w:eastAsia="en-IN"/>
        </w:rPr>
        <w:lastRenderedPageBreak/>
        <w:drawing>
          <wp:anchor distT="0" distB="0" distL="114300" distR="114300" simplePos="0" relativeHeight="251666432" behindDoc="0" locked="0" layoutInCell="1" allowOverlap="1" wp14:anchorId="733A31DC" wp14:editId="741FD6B2">
            <wp:simplePos x="0" y="0"/>
            <wp:positionH relativeFrom="margin">
              <wp:posOffset>-448945</wp:posOffset>
            </wp:positionH>
            <wp:positionV relativeFrom="paragraph">
              <wp:posOffset>0</wp:posOffset>
            </wp:positionV>
            <wp:extent cx="7399020" cy="9890760"/>
            <wp:effectExtent l="0" t="0" r="0" b="0"/>
            <wp:wrapSquare wrapText="bothSides"/>
            <wp:docPr id="20651341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99020" cy="989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C5619" w14:textId="12224354" w:rsidR="00332FC4" w:rsidRDefault="00484A0C">
      <w:r w:rsidRPr="00332FC4">
        <w:rPr>
          <w:noProof/>
          <w:lang w:eastAsia="en-IN"/>
        </w:rPr>
        <w:lastRenderedPageBreak/>
        <w:drawing>
          <wp:anchor distT="0" distB="0" distL="114300" distR="114300" simplePos="0" relativeHeight="251665408" behindDoc="0" locked="0" layoutInCell="1" allowOverlap="1" wp14:anchorId="3B816F9C" wp14:editId="6F71C9FF">
            <wp:simplePos x="0" y="0"/>
            <wp:positionH relativeFrom="margin">
              <wp:posOffset>-205105</wp:posOffset>
            </wp:positionH>
            <wp:positionV relativeFrom="paragraph">
              <wp:posOffset>0</wp:posOffset>
            </wp:positionV>
            <wp:extent cx="7002780" cy="9829800"/>
            <wp:effectExtent l="0" t="0" r="7620" b="0"/>
            <wp:wrapSquare wrapText="bothSides"/>
            <wp:docPr id="21195872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02780" cy="982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AA3AB" w14:textId="304A2D8D" w:rsidR="00EE5A10" w:rsidRDefault="00EE5A10" w:rsidP="00332FC4">
      <w:r>
        <w:rPr>
          <w:noProof/>
          <w:lang w:eastAsia="en-IN"/>
        </w:rPr>
        <w:lastRenderedPageBreak/>
        <w:drawing>
          <wp:anchor distT="0" distB="0" distL="114300" distR="114300" simplePos="0" relativeHeight="251670528" behindDoc="0" locked="0" layoutInCell="1" allowOverlap="1" wp14:anchorId="28C251F7" wp14:editId="44548402">
            <wp:simplePos x="0" y="0"/>
            <wp:positionH relativeFrom="margin">
              <wp:align>center</wp:align>
            </wp:positionH>
            <wp:positionV relativeFrom="paragraph">
              <wp:posOffset>0</wp:posOffset>
            </wp:positionV>
            <wp:extent cx="7071360" cy="9928860"/>
            <wp:effectExtent l="0" t="0" r="0" b="0"/>
            <wp:wrapSquare wrapText="bothSides"/>
            <wp:docPr id="4458965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1360" cy="99288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10201" w:type="dxa"/>
        <w:tblLook w:val="0420" w:firstRow="1" w:lastRow="0" w:firstColumn="0" w:lastColumn="0" w:noHBand="0" w:noVBand="1"/>
      </w:tblPr>
      <w:tblGrid>
        <w:gridCol w:w="702"/>
        <w:gridCol w:w="3015"/>
        <w:gridCol w:w="1622"/>
        <w:gridCol w:w="4862"/>
      </w:tblGrid>
      <w:tr w:rsidR="000507B9" w:rsidRPr="007969C4" w14:paraId="1F89870D" w14:textId="77777777" w:rsidTr="000507B9">
        <w:trPr>
          <w:trHeight w:val="624"/>
        </w:trPr>
        <w:tc>
          <w:tcPr>
            <w:tcW w:w="10201" w:type="dxa"/>
            <w:gridSpan w:val="4"/>
            <w:vAlign w:val="center"/>
          </w:tcPr>
          <w:p w14:paraId="5B95DE99" w14:textId="77777777" w:rsidR="000507B9" w:rsidRPr="007969C4" w:rsidRDefault="000507B9" w:rsidP="000507B9">
            <w:pPr>
              <w:pStyle w:val="NoSpacing"/>
              <w:numPr>
                <w:ilvl w:val="0"/>
                <w:numId w:val="7"/>
              </w:numPr>
              <w:ind w:left="851" w:hanging="851"/>
              <w:rPr>
                <w:b/>
                <w:bCs/>
                <w:sz w:val="20"/>
                <w:szCs w:val="20"/>
              </w:rPr>
            </w:pPr>
            <w:r w:rsidRPr="000507B9">
              <w:rPr>
                <w:b/>
                <w:bCs/>
                <w:sz w:val="28"/>
                <w:szCs w:val="28"/>
                <w:u w:val="single"/>
              </w:rPr>
              <w:lastRenderedPageBreak/>
              <w:t>EMPLOYEE LIST</w:t>
            </w:r>
          </w:p>
        </w:tc>
      </w:tr>
      <w:tr w:rsidR="000507B9" w:rsidRPr="00FD281E" w14:paraId="6E3D5E08" w14:textId="77777777" w:rsidTr="00020FE6">
        <w:trPr>
          <w:trHeight w:val="20"/>
        </w:trPr>
        <w:tc>
          <w:tcPr>
            <w:tcW w:w="702" w:type="dxa"/>
            <w:vAlign w:val="center"/>
            <w:hideMark/>
          </w:tcPr>
          <w:p w14:paraId="7A0EADAC" w14:textId="77777777" w:rsidR="000507B9" w:rsidRPr="00FD281E" w:rsidRDefault="000507B9" w:rsidP="00020FE6">
            <w:pPr>
              <w:spacing w:after="160" w:line="259" w:lineRule="auto"/>
              <w:jc w:val="center"/>
              <w:rPr>
                <w:sz w:val="24"/>
                <w:szCs w:val="24"/>
              </w:rPr>
            </w:pPr>
            <w:r w:rsidRPr="00FD281E">
              <w:rPr>
                <w:b/>
                <w:bCs/>
                <w:sz w:val="24"/>
                <w:szCs w:val="24"/>
              </w:rPr>
              <w:t>SL. NO.</w:t>
            </w:r>
          </w:p>
        </w:tc>
        <w:tc>
          <w:tcPr>
            <w:tcW w:w="3015" w:type="dxa"/>
            <w:vAlign w:val="center"/>
            <w:hideMark/>
          </w:tcPr>
          <w:p w14:paraId="2029A948" w14:textId="77777777" w:rsidR="000507B9" w:rsidRPr="00FD281E" w:rsidRDefault="000507B9" w:rsidP="00020FE6">
            <w:pPr>
              <w:spacing w:after="160" w:line="259" w:lineRule="auto"/>
              <w:jc w:val="center"/>
              <w:rPr>
                <w:sz w:val="24"/>
                <w:szCs w:val="24"/>
              </w:rPr>
            </w:pPr>
            <w:r w:rsidRPr="00FD281E">
              <w:rPr>
                <w:b/>
                <w:bCs/>
                <w:sz w:val="24"/>
                <w:szCs w:val="24"/>
              </w:rPr>
              <w:t>NAME</w:t>
            </w:r>
          </w:p>
        </w:tc>
        <w:tc>
          <w:tcPr>
            <w:tcW w:w="1622" w:type="dxa"/>
            <w:vAlign w:val="center"/>
            <w:hideMark/>
          </w:tcPr>
          <w:p w14:paraId="794FE421" w14:textId="77777777" w:rsidR="000507B9" w:rsidRPr="00FD281E" w:rsidRDefault="000507B9" w:rsidP="00020FE6">
            <w:pPr>
              <w:spacing w:after="160" w:line="259" w:lineRule="auto"/>
              <w:jc w:val="center"/>
              <w:rPr>
                <w:sz w:val="24"/>
                <w:szCs w:val="24"/>
              </w:rPr>
            </w:pPr>
            <w:r w:rsidRPr="00FD281E">
              <w:rPr>
                <w:b/>
                <w:bCs/>
                <w:sz w:val="24"/>
                <w:szCs w:val="24"/>
              </w:rPr>
              <w:t>DESIGNATION</w:t>
            </w:r>
          </w:p>
        </w:tc>
        <w:tc>
          <w:tcPr>
            <w:tcW w:w="4862" w:type="dxa"/>
            <w:vAlign w:val="center"/>
            <w:hideMark/>
          </w:tcPr>
          <w:p w14:paraId="08EFAFF1" w14:textId="77777777" w:rsidR="000507B9" w:rsidRPr="00FD281E" w:rsidRDefault="000507B9" w:rsidP="00020FE6">
            <w:pPr>
              <w:spacing w:after="160" w:line="259" w:lineRule="auto"/>
              <w:jc w:val="center"/>
              <w:rPr>
                <w:sz w:val="24"/>
                <w:szCs w:val="24"/>
              </w:rPr>
            </w:pPr>
            <w:r w:rsidRPr="00FD281E">
              <w:rPr>
                <w:b/>
                <w:bCs/>
                <w:sz w:val="24"/>
                <w:szCs w:val="24"/>
              </w:rPr>
              <w:t>RESPONSIBILITY</w:t>
            </w:r>
          </w:p>
        </w:tc>
      </w:tr>
      <w:tr w:rsidR="000507B9" w:rsidRPr="007969C4" w14:paraId="2C0C6B60" w14:textId="77777777" w:rsidTr="000507B9">
        <w:trPr>
          <w:trHeight w:val="850"/>
        </w:trPr>
        <w:tc>
          <w:tcPr>
            <w:tcW w:w="702" w:type="dxa"/>
            <w:vAlign w:val="center"/>
            <w:hideMark/>
          </w:tcPr>
          <w:p w14:paraId="434D3C90" w14:textId="77777777" w:rsidR="000507B9" w:rsidRPr="00EE5A10" w:rsidRDefault="000507B9" w:rsidP="00020FE6">
            <w:pPr>
              <w:spacing w:after="160" w:line="259" w:lineRule="auto"/>
              <w:jc w:val="center"/>
              <w:rPr>
                <w:sz w:val="20"/>
                <w:szCs w:val="20"/>
              </w:rPr>
            </w:pPr>
            <w:r w:rsidRPr="00EE5A10">
              <w:rPr>
                <w:sz w:val="20"/>
                <w:szCs w:val="20"/>
              </w:rPr>
              <w:t>1.</w:t>
            </w:r>
          </w:p>
        </w:tc>
        <w:tc>
          <w:tcPr>
            <w:tcW w:w="3015" w:type="dxa"/>
            <w:vAlign w:val="center"/>
            <w:hideMark/>
          </w:tcPr>
          <w:p w14:paraId="05192A45" w14:textId="77777777" w:rsidR="000507B9" w:rsidRPr="00EE5A10" w:rsidRDefault="000507B9" w:rsidP="00020FE6">
            <w:pPr>
              <w:jc w:val="center"/>
              <w:rPr>
                <w:sz w:val="20"/>
                <w:szCs w:val="20"/>
              </w:rPr>
            </w:pPr>
            <w:r w:rsidRPr="00EE5A10">
              <w:rPr>
                <w:sz w:val="20"/>
                <w:szCs w:val="20"/>
              </w:rPr>
              <w:t>PRADEEP KUMAR DASH</w:t>
            </w:r>
          </w:p>
        </w:tc>
        <w:tc>
          <w:tcPr>
            <w:tcW w:w="1622" w:type="dxa"/>
            <w:vAlign w:val="center"/>
            <w:hideMark/>
          </w:tcPr>
          <w:p w14:paraId="31775742" w14:textId="77777777" w:rsidR="000507B9" w:rsidRPr="00EE5A10" w:rsidRDefault="000507B9" w:rsidP="000507B9">
            <w:pPr>
              <w:jc w:val="center"/>
              <w:rPr>
                <w:sz w:val="20"/>
                <w:szCs w:val="20"/>
              </w:rPr>
            </w:pPr>
            <w:r w:rsidRPr="00EE5A10">
              <w:rPr>
                <w:sz w:val="20"/>
                <w:szCs w:val="20"/>
              </w:rPr>
              <w:t>EXECUTIVE SECRETARY</w:t>
            </w:r>
          </w:p>
        </w:tc>
        <w:tc>
          <w:tcPr>
            <w:tcW w:w="4862" w:type="dxa"/>
            <w:vAlign w:val="center"/>
            <w:hideMark/>
          </w:tcPr>
          <w:p w14:paraId="4A5B4FAD" w14:textId="77777777" w:rsidR="000507B9" w:rsidRPr="00EE5A10" w:rsidRDefault="000507B9" w:rsidP="00020FE6">
            <w:pPr>
              <w:rPr>
                <w:sz w:val="20"/>
                <w:szCs w:val="20"/>
              </w:rPr>
            </w:pPr>
            <w:r w:rsidRPr="00EE5A10">
              <w:rPr>
                <w:sz w:val="20"/>
                <w:szCs w:val="20"/>
              </w:rPr>
              <w:t>Leading PRDATA from past 22 years as a leader he has the responsibility to oversee all the working process of the organisation and provide his insights to the workings. He is the deciding authority of the plans and procedures to be undertaken in various programs. He also ensures a proper working environment for all the staffs.</w:t>
            </w:r>
          </w:p>
        </w:tc>
      </w:tr>
      <w:tr w:rsidR="000507B9" w:rsidRPr="007969C4" w14:paraId="0C26C599" w14:textId="77777777" w:rsidTr="000507B9">
        <w:trPr>
          <w:trHeight w:val="850"/>
        </w:trPr>
        <w:tc>
          <w:tcPr>
            <w:tcW w:w="702" w:type="dxa"/>
            <w:vAlign w:val="center"/>
            <w:hideMark/>
          </w:tcPr>
          <w:p w14:paraId="73801F4F" w14:textId="77777777" w:rsidR="000507B9" w:rsidRPr="00EE5A10" w:rsidRDefault="000507B9" w:rsidP="00020FE6">
            <w:pPr>
              <w:spacing w:after="160" w:line="259" w:lineRule="auto"/>
              <w:jc w:val="center"/>
              <w:rPr>
                <w:sz w:val="20"/>
                <w:szCs w:val="20"/>
              </w:rPr>
            </w:pPr>
            <w:r w:rsidRPr="00EE5A10">
              <w:rPr>
                <w:sz w:val="20"/>
                <w:szCs w:val="20"/>
              </w:rPr>
              <w:t>2.</w:t>
            </w:r>
          </w:p>
        </w:tc>
        <w:tc>
          <w:tcPr>
            <w:tcW w:w="3015" w:type="dxa"/>
            <w:vAlign w:val="center"/>
            <w:hideMark/>
          </w:tcPr>
          <w:p w14:paraId="153E06F3" w14:textId="77777777" w:rsidR="000507B9" w:rsidRPr="00EE5A10" w:rsidRDefault="000507B9" w:rsidP="00020FE6">
            <w:pPr>
              <w:jc w:val="center"/>
              <w:rPr>
                <w:sz w:val="20"/>
                <w:szCs w:val="20"/>
              </w:rPr>
            </w:pPr>
            <w:r w:rsidRPr="00EE5A10">
              <w:rPr>
                <w:sz w:val="20"/>
                <w:szCs w:val="20"/>
              </w:rPr>
              <w:t>SAMSON NAIK</w:t>
            </w:r>
          </w:p>
        </w:tc>
        <w:tc>
          <w:tcPr>
            <w:tcW w:w="1622" w:type="dxa"/>
            <w:vAlign w:val="center"/>
            <w:hideMark/>
          </w:tcPr>
          <w:p w14:paraId="079D4576" w14:textId="77777777" w:rsidR="000507B9" w:rsidRPr="00EE5A10" w:rsidRDefault="000507B9" w:rsidP="000507B9">
            <w:pPr>
              <w:jc w:val="center"/>
              <w:rPr>
                <w:sz w:val="20"/>
                <w:szCs w:val="20"/>
              </w:rPr>
            </w:pPr>
            <w:r w:rsidRPr="00EE5A10">
              <w:rPr>
                <w:sz w:val="20"/>
                <w:szCs w:val="20"/>
              </w:rPr>
              <w:t>ACCOUNTANT</w:t>
            </w:r>
          </w:p>
        </w:tc>
        <w:tc>
          <w:tcPr>
            <w:tcW w:w="4862" w:type="dxa"/>
            <w:vAlign w:val="center"/>
            <w:hideMark/>
          </w:tcPr>
          <w:p w14:paraId="377E87A6" w14:textId="77777777" w:rsidR="000507B9" w:rsidRPr="00EE5A10" w:rsidRDefault="000507B9" w:rsidP="00020FE6">
            <w:pPr>
              <w:rPr>
                <w:sz w:val="20"/>
                <w:szCs w:val="20"/>
              </w:rPr>
            </w:pPr>
            <w:r w:rsidRPr="00EE5A10">
              <w:rPr>
                <w:sz w:val="20"/>
                <w:szCs w:val="20"/>
              </w:rPr>
              <w:t>Associated with PRDATA for 15 years as an accountant. He is responsible for maintain of the accounts, payments and record keeping, any other finances and compliances of the organisation.</w:t>
            </w:r>
          </w:p>
        </w:tc>
      </w:tr>
      <w:tr w:rsidR="000507B9" w:rsidRPr="007969C4" w14:paraId="2C9335B3" w14:textId="77777777" w:rsidTr="000507B9">
        <w:trPr>
          <w:trHeight w:val="850"/>
        </w:trPr>
        <w:tc>
          <w:tcPr>
            <w:tcW w:w="702" w:type="dxa"/>
            <w:vAlign w:val="center"/>
            <w:hideMark/>
          </w:tcPr>
          <w:p w14:paraId="46772D56" w14:textId="77777777" w:rsidR="000507B9" w:rsidRPr="00EE5A10" w:rsidRDefault="000507B9" w:rsidP="00020FE6">
            <w:pPr>
              <w:spacing w:after="160" w:line="259" w:lineRule="auto"/>
              <w:jc w:val="center"/>
              <w:rPr>
                <w:sz w:val="20"/>
                <w:szCs w:val="20"/>
              </w:rPr>
            </w:pPr>
            <w:r w:rsidRPr="00EE5A10">
              <w:rPr>
                <w:sz w:val="20"/>
                <w:szCs w:val="20"/>
              </w:rPr>
              <w:t>3.</w:t>
            </w:r>
          </w:p>
        </w:tc>
        <w:tc>
          <w:tcPr>
            <w:tcW w:w="3015" w:type="dxa"/>
            <w:vAlign w:val="center"/>
            <w:hideMark/>
          </w:tcPr>
          <w:p w14:paraId="65132344" w14:textId="77777777" w:rsidR="000507B9" w:rsidRPr="00EE5A10" w:rsidRDefault="000507B9" w:rsidP="00020FE6">
            <w:pPr>
              <w:jc w:val="center"/>
              <w:rPr>
                <w:sz w:val="20"/>
                <w:szCs w:val="20"/>
              </w:rPr>
            </w:pPr>
            <w:r w:rsidRPr="00EE5A10">
              <w:rPr>
                <w:sz w:val="20"/>
                <w:szCs w:val="20"/>
              </w:rPr>
              <w:t>PRATEEK KUMAR DASH</w:t>
            </w:r>
          </w:p>
        </w:tc>
        <w:tc>
          <w:tcPr>
            <w:tcW w:w="1622" w:type="dxa"/>
            <w:vAlign w:val="center"/>
            <w:hideMark/>
          </w:tcPr>
          <w:p w14:paraId="2A3CDE8B" w14:textId="77777777" w:rsidR="000507B9" w:rsidRPr="00EE5A10" w:rsidRDefault="000507B9" w:rsidP="000507B9">
            <w:pPr>
              <w:jc w:val="center"/>
              <w:rPr>
                <w:sz w:val="20"/>
                <w:szCs w:val="20"/>
              </w:rPr>
            </w:pPr>
            <w:r w:rsidRPr="00EE5A10">
              <w:rPr>
                <w:sz w:val="20"/>
                <w:szCs w:val="20"/>
              </w:rPr>
              <w:t>PROGRAM MANAGER</w:t>
            </w:r>
          </w:p>
        </w:tc>
        <w:tc>
          <w:tcPr>
            <w:tcW w:w="4862" w:type="dxa"/>
            <w:vAlign w:val="center"/>
            <w:hideMark/>
          </w:tcPr>
          <w:p w14:paraId="7C32311E" w14:textId="77777777" w:rsidR="000507B9" w:rsidRPr="00EE5A10" w:rsidRDefault="000507B9" w:rsidP="00020FE6">
            <w:pPr>
              <w:rPr>
                <w:sz w:val="20"/>
                <w:szCs w:val="20"/>
              </w:rPr>
            </w:pPr>
            <w:r w:rsidRPr="00EE5A10">
              <w:rPr>
                <w:sz w:val="20"/>
                <w:szCs w:val="20"/>
              </w:rPr>
              <w:t xml:space="preserve">He is responsible for the ongoing activities of PRDATA in the field and </w:t>
            </w:r>
            <w:proofErr w:type="gramStart"/>
            <w:r w:rsidRPr="00EE5A10">
              <w:rPr>
                <w:sz w:val="20"/>
                <w:szCs w:val="20"/>
              </w:rPr>
              <w:t>prepare</w:t>
            </w:r>
            <w:proofErr w:type="gramEnd"/>
            <w:r w:rsidRPr="00EE5A10">
              <w:rPr>
                <w:sz w:val="20"/>
                <w:szCs w:val="20"/>
              </w:rPr>
              <w:t xml:space="preserve"> &amp; provide data, reports of the program and to see that the objectives of the given program are executed properly and orderly.</w:t>
            </w:r>
          </w:p>
        </w:tc>
      </w:tr>
      <w:tr w:rsidR="000507B9" w:rsidRPr="007969C4" w14:paraId="11D85C0D" w14:textId="77777777" w:rsidTr="000507B9">
        <w:trPr>
          <w:trHeight w:val="850"/>
        </w:trPr>
        <w:tc>
          <w:tcPr>
            <w:tcW w:w="702" w:type="dxa"/>
            <w:vAlign w:val="center"/>
            <w:hideMark/>
          </w:tcPr>
          <w:p w14:paraId="267FD9CA" w14:textId="77777777" w:rsidR="000507B9" w:rsidRPr="00EE5A10" w:rsidRDefault="000507B9" w:rsidP="00020FE6">
            <w:pPr>
              <w:spacing w:after="160" w:line="259" w:lineRule="auto"/>
              <w:jc w:val="center"/>
              <w:rPr>
                <w:sz w:val="20"/>
                <w:szCs w:val="20"/>
              </w:rPr>
            </w:pPr>
            <w:r w:rsidRPr="00EE5A10">
              <w:rPr>
                <w:sz w:val="20"/>
                <w:szCs w:val="20"/>
              </w:rPr>
              <w:t>4.</w:t>
            </w:r>
          </w:p>
        </w:tc>
        <w:tc>
          <w:tcPr>
            <w:tcW w:w="3015" w:type="dxa"/>
            <w:vAlign w:val="center"/>
            <w:hideMark/>
          </w:tcPr>
          <w:p w14:paraId="11D2D1FC" w14:textId="77777777" w:rsidR="000507B9" w:rsidRPr="00EE5A10" w:rsidRDefault="000507B9" w:rsidP="00020FE6">
            <w:pPr>
              <w:jc w:val="center"/>
              <w:rPr>
                <w:sz w:val="20"/>
                <w:szCs w:val="20"/>
              </w:rPr>
            </w:pPr>
            <w:r w:rsidRPr="00EE5A10">
              <w:rPr>
                <w:sz w:val="20"/>
                <w:szCs w:val="20"/>
              </w:rPr>
              <w:t>NILAMADHABA PATRA</w:t>
            </w:r>
          </w:p>
        </w:tc>
        <w:tc>
          <w:tcPr>
            <w:tcW w:w="1622" w:type="dxa"/>
            <w:vAlign w:val="center"/>
            <w:hideMark/>
          </w:tcPr>
          <w:p w14:paraId="5FCE5B7B" w14:textId="77777777" w:rsidR="000507B9" w:rsidRPr="00EE5A10" w:rsidRDefault="000507B9" w:rsidP="000507B9">
            <w:pPr>
              <w:jc w:val="center"/>
              <w:rPr>
                <w:sz w:val="20"/>
                <w:szCs w:val="20"/>
              </w:rPr>
            </w:pPr>
            <w:r w:rsidRPr="00EE5A10">
              <w:rPr>
                <w:sz w:val="20"/>
                <w:szCs w:val="20"/>
              </w:rPr>
              <w:t>PROGRAM EXECUTIVE</w:t>
            </w:r>
          </w:p>
        </w:tc>
        <w:tc>
          <w:tcPr>
            <w:tcW w:w="4862" w:type="dxa"/>
            <w:vAlign w:val="center"/>
            <w:hideMark/>
          </w:tcPr>
          <w:p w14:paraId="0A985A99" w14:textId="77777777" w:rsidR="000507B9" w:rsidRPr="00EE5A10" w:rsidRDefault="000507B9" w:rsidP="00020FE6">
            <w:pPr>
              <w:rPr>
                <w:sz w:val="20"/>
                <w:szCs w:val="20"/>
              </w:rPr>
            </w:pPr>
            <w:r w:rsidRPr="00EE5A10">
              <w:rPr>
                <w:sz w:val="20"/>
                <w:szCs w:val="20"/>
              </w:rPr>
              <w:t>Working with PRDATA since past 8 years. He is looking after educational activities and Capacity Building of staff &amp; community of PRDATA</w:t>
            </w:r>
          </w:p>
        </w:tc>
      </w:tr>
      <w:tr w:rsidR="000507B9" w:rsidRPr="007969C4" w14:paraId="72C151AA" w14:textId="77777777" w:rsidTr="000507B9">
        <w:tblPrEx>
          <w:tblLook w:val="04A0" w:firstRow="1" w:lastRow="0" w:firstColumn="1" w:lastColumn="0" w:noHBand="0" w:noVBand="1"/>
        </w:tblPrEx>
        <w:trPr>
          <w:trHeight w:val="794"/>
        </w:trPr>
        <w:tc>
          <w:tcPr>
            <w:tcW w:w="702" w:type="dxa"/>
            <w:vAlign w:val="center"/>
            <w:hideMark/>
          </w:tcPr>
          <w:p w14:paraId="3450289A" w14:textId="77777777" w:rsidR="000507B9" w:rsidRPr="00EE5A10" w:rsidRDefault="000507B9" w:rsidP="00020FE6">
            <w:pPr>
              <w:spacing w:after="160" w:line="259" w:lineRule="auto"/>
              <w:jc w:val="center"/>
            </w:pPr>
            <w:r w:rsidRPr="00EE5A10">
              <w:t>5.</w:t>
            </w:r>
          </w:p>
        </w:tc>
        <w:tc>
          <w:tcPr>
            <w:tcW w:w="3015" w:type="dxa"/>
            <w:vAlign w:val="center"/>
            <w:hideMark/>
          </w:tcPr>
          <w:p w14:paraId="02327989" w14:textId="77777777" w:rsidR="000507B9" w:rsidRPr="00EE5A10" w:rsidRDefault="000507B9" w:rsidP="00020FE6">
            <w:pPr>
              <w:jc w:val="center"/>
            </w:pPr>
            <w:r w:rsidRPr="00EE5A10">
              <w:t>DR. SANJAYA KUMAR MISHRA</w:t>
            </w:r>
          </w:p>
        </w:tc>
        <w:tc>
          <w:tcPr>
            <w:tcW w:w="1622" w:type="dxa"/>
            <w:vAlign w:val="center"/>
            <w:hideMark/>
          </w:tcPr>
          <w:p w14:paraId="656D2B39" w14:textId="77777777" w:rsidR="000507B9" w:rsidRPr="00EE5A10" w:rsidRDefault="000507B9" w:rsidP="000507B9">
            <w:pPr>
              <w:jc w:val="center"/>
            </w:pPr>
            <w:r w:rsidRPr="00EE5A10">
              <w:t>DOCTOR</w:t>
            </w:r>
          </w:p>
        </w:tc>
        <w:tc>
          <w:tcPr>
            <w:tcW w:w="4862" w:type="dxa"/>
            <w:vAlign w:val="center"/>
            <w:hideMark/>
          </w:tcPr>
          <w:p w14:paraId="28201B3A" w14:textId="77777777" w:rsidR="000507B9" w:rsidRPr="00EE5A10" w:rsidRDefault="000507B9" w:rsidP="00020FE6">
            <w:r w:rsidRPr="00EE5A10">
              <w:t>Team Head of AROGYA Plus Programme (Mobile Health Unit).</w:t>
            </w:r>
          </w:p>
        </w:tc>
      </w:tr>
      <w:tr w:rsidR="000507B9" w:rsidRPr="007969C4" w14:paraId="3019D7C4" w14:textId="77777777" w:rsidTr="000507B9">
        <w:tblPrEx>
          <w:tblLook w:val="04A0" w:firstRow="1" w:lastRow="0" w:firstColumn="1" w:lastColumn="0" w:noHBand="0" w:noVBand="1"/>
        </w:tblPrEx>
        <w:trPr>
          <w:trHeight w:val="794"/>
        </w:trPr>
        <w:tc>
          <w:tcPr>
            <w:tcW w:w="702" w:type="dxa"/>
            <w:vAlign w:val="center"/>
            <w:hideMark/>
          </w:tcPr>
          <w:p w14:paraId="7D66DF8A" w14:textId="77777777" w:rsidR="000507B9" w:rsidRPr="00EE5A10" w:rsidRDefault="000507B9" w:rsidP="00020FE6">
            <w:pPr>
              <w:spacing w:after="160" w:line="259" w:lineRule="auto"/>
              <w:jc w:val="center"/>
            </w:pPr>
            <w:r w:rsidRPr="00EE5A10">
              <w:t>6.</w:t>
            </w:r>
          </w:p>
        </w:tc>
        <w:tc>
          <w:tcPr>
            <w:tcW w:w="3015" w:type="dxa"/>
            <w:vAlign w:val="center"/>
            <w:hideMark/>
          </w:tcPr>
          <w:p w14:paraId="6E9AA9D7" w14:textId="77777777" w:rsidR="000507B9" w:rsidRPr="00EE5A10" w:rsidRDefault="000507B9" w:rsidP="00020FE6">
            <w:pPr>
              <w:jc w:val="center"/>
            </w:pPr>
            <w:r w:rsidRPr="00EE5A10">
              <w:t>PILATA MUTHAMAJHI</w:t>
            </w:r>
          </w:p>
        </w:tc>
        <w:tc>
          <w:tcPr>
            <w:tcW w:w="1622" w:type="dxa"/>
            <w:vAlign w:val="center"/>
            <w:hideMark/>
          </w:tcPr>
          <w:p w14:paraId="3E728EEC" w14:textId="77777777" w:rsidR="000507B9" w:rsidRPr="00EE5A10" w:rsidRDefault="000507B9" w:rsidP="000507B9">
            <w:pPr>
              <w:jc w:val="center"/>
            </w:pPr>
            <w:r w:rsidRPr="00EE5A10">
              <w:t>PHARMACIST</w:t>
            </w:r>
          </w:p>
        </w:tc>
        <w:tc>
          <w:tcPr>
            <w:tcW w:w="4862" w:type="dxa"/>
            <w:vAlign w:val="center"/>
            <w:hideMark/>
          </w:tcPr>
          <w:p w14:paraId="4BE1CA47" w14:textId="77777777" w:rsidR="000507B9" w:rsidRPr="00EE5A10" w:rsidRDefault="000507B9" w:rsidP="00020FE6">
            <w:r w:rsidRPr="00EE5A10">
              <w:t>Pharmacist with AROGYA Plus Programme. (Mobile Health Unit)</w:t>
            </w:r>
          </w:p>
        </w:tc>
      </w:tr>
      <w:tr w:rsidR="000507B9" w:rsidRPr="007969C4" w14:paraId="55B864AD" w14:textId="77777777" w:rsidTr="000507B9">
        <w:tblPrEx>
          <w:tblLook w:val="04A0" w:firstRow="1" w:lastRow="0" w:firstColumn="1" w:lastColumn="0" w:noHBand="0" w:noVBand="1"/>
        </w:tblPrEx>
        <w:trPr>
          <w:trHeight w:val="794"/>
        </w:trPr>
        <w:tc>
          <w:tcPr>
            <w:tcW w:w="702" w:type="dxa"/>
            <w:vAlign w:val="center"/>
            <w:hideMark/>
          </w:tcPr>
          <w:p w14:paraId="6A77491A" w14:textId="77777777" w:rsidR="000507B9" w:rsidRPr="00EE5A10" w:rsidRDefault="000507B9" w:rsidP="00020FE6">
            <w:pPr>
              <w:spacing w:after="160" w:line="259" w:lineRule="auto"/>
              <w:jc w:val="center"/>
            </w:pPr>
            <w:r w:rsidRPr="00EE5A10">
              <w:t>7.</w:t>
            </w:r>
          </w:p>
        </w:tc>
        <w:tc>
          <w:tcPr>
            <w:tcW w:w="3015" w:type="dxa"/>
            <w:vAlign w:val="center"/>
            <w:hideMark/>
          </w:tcPr>
          <w:p w14:paraId="7D3C4E8C" w14:textId="77777777" w:rsidR="000507B9" w:rsidRPr="00EE5A10" w:rsidRDefault="000507B9" w:rsidP="00020FE6">
            <w:pPr>
              <w:jc w:val="center"/>
            </w:pPr>
            <w:r w:rsidRPr="00EE5A10">
              <w:t>RASMI PRAVA MAHANTA</w:t>
            </w:r>
          </w:p>
        </w:tc>
        <w:tc>
          <w:tcPr>
            <w:tcW w:w="1622" w:type="dxa"/>
            <w:vAlign w:val="center"/>
            <w:hideMark/>
          </w:tcPr>
          <w:p w14:paraId="0D9E447A" w14:textId="77777777" w:rsidR="000507B9" w:rsidRPr="00EE5A10" w:rsidRDefault="000507B9" w:rsidP="000507B9">
            <w:pPr>
              <w:jc w:val="center"/>
            </w:pPr>
            <w:r w:rsidRPr="00EE5A10">
              <w:t>ANM</w:t>
            </w:r>
          </w:p>
        </w:tc>
        <w:tc>
          <w:tcPr>
            <w:tcW w:w="4862" w:type="dxa"/>
            <w:vAlign w:val="center"/>
            <w:hideMark/>
          </w:tcPr>
          <w:p w14:paraId="0BB5BA4A" w14:textId="77777777" w:rsidR="000507B9" w:rsidRPr="00EE5A10" w:rsidRDefault="000507B9" w:rsidP="00020FE6">
            <w:r w:rsidRPr="00EE5A10">
              <w:t>ANM with AROGYA Plus Programme. (Mobile Health Unit)</w:t>
            </w:r>
          </w:p>
        </w:tc>
      </w:tr>
      <w:tr w:rsidR="000507B9" w:rsidRPr="007969C4" w14:paraId="23BC08CB" w14:textId="77777777" w:rsidTr="000507B9">
        <w:tblPrEx>
          <w:tblLook w:val="04A0" w:firstRow="1" w:lastRow="0" w:firstColumn="1" w:lastColumn="0" w:noHBand="0" w:noVBand="1"/>
        </w:tblPrEx>
        <w:trPr>
          <w:trHeight w:val="794"/>
        </w:trPr>
        <w:tc>
          <w:tcPr>
            <w:tcW w:w="702" w:type="dxa"/>
            <w:vAlign w:val="center"/>
            <w:hideMark/>
          </w:tcPr>
          <w:p w14:paraId="1DFB18BE" w14:textId="77777777" w:rsidR="000507B9" w:rsidRPr="00EE5A10" w:rsidRDefault="000507B9" w:rsidP="00020FE6">
            <w:pPr>
              <w:spacing w:after="160" w:line="259" w:lineRule="auto"/>
              <w:jc w:val="center"/>
            </w:pPr>
            <w:r w:rsidRPr="00EE5A10">
              <w:t>8.</w:t>
            </w:r>
          </w:p>
        </w:tc>
        <w:tc>
          <w:tcPr>
            <w:tcW w:w="3015" w:type="dxa"/>
            <w:vAlign w:val="center"/>
            <w:hideMark/>
          </w:tcPr>
          <w:p w14:paraId="44F0E6F9" w14:textId="77777777" w:rsidR="000507B9" w:rsidRPr="00EE5A10" w:rsidRDefault="000507B9" w:rsidP="00020FE6">
            <w:pPr>
              <w:jc w:val="center"/>
            </w:pPr>
            <w:r w:rsidRPr="00EE5A10">
              <w:t>LAXMAN KUMAR PANDA</w:t>
            </w:r>
          </w:p>
        </w:tc>
        <w:tc>
          <w:tcPr>
            <w:tcW w:w="1622" w:type="dxa"/>
            <w:vAlign w:val="center"/>
            <w:hideMark/>
          </w:tcPr>
          <w:p w14:paraId="68D9AFE7" w14:textId="77777777" w:rsidR="000507B9" w:rsidRPr="00EE5A10" w:rsidRDefault="000507B9" w:rsidP="000507B9">
            <w:pPr>
              <w:jc w:val="center"/>
            </w:pPr>
            <w:r w:rsidRPr="00EE5A10">
              <w:t>ATTENDANT</w:t>
            </w:r>
          </w:p>
        </w:tc>
        <w:tc>
          <w:tcPr>
            <w:tcW w:w="4862" w:type="dxa"/>
            <w:vAlign w:val="center"/>
            <w:hideMark/>
          </w:tcPr>
          <w:p w14:paraId="023E1BC5" w14:textId="77777777" w:rsidR="000507B9" w:rsidRPr="00EE5A10" w:rsidRDefault="000507B9" w:rsidP="00020FE6">
            <w:r w:rsidRPr="00EE5A10">
              <w:t>Working as attendant in AROGYA Plus Programme. (Mobile Health Unit)</w:t>
            </w:r>
          </w:p>
        </w:tc>
      </w:tr>
      <w:tr w:rsidR="000507B9" w:rsidRPr="007969C4" w14:paraId="6FE11A48" w14:textId="77777777" w:rsidTr="000507B9">
        <w:tblPrEx>
          <w:tblLook w:val="04A0" w:firstRow="1" w:lastRow="0" w:firstColumn="1" w:lastColumn="0" w:noHBand="0" w:noVBand="1"/>
        </w:tblPrEx>
        <w:trPr>
          <w:trHeight w:val="850"/>
        </w:trPr>
        <w:tc>
          <w:tcPr>
            <w:tcW w:w="702" w:type="dxa"/>
            <w:vAlign w:val="center"/>
            <w:hideMark/>
          </w:tcPr>
          <w:p w14:paraId="7FAA1E60" w14:textId="77777777" w:rsidR="000507B9" w:rsidRPr="00EE5A10" w:rsidRDefault="000507B9" w:rsidP="00020FE6">
            <w:pPr>
              <w:spacing w:after="160" w:line="259" w:lineRule="auto"/>
              <w:jc w:val="center"/>
            </w:pPr>
            <w:r w:rsidRPr="00EE5A10">
              <w:t>9.</w:t>
            </w:r>
          </w:p>
        </w:tc>
        <w:tc>
          <w:tcPr>
            <w:tcW w:w="3015" w:type="dxa"/>
            <w:vAlign w:val="center"/>
            <w:hideMark/>
          </w:tcPr>
          <w:p w14:paraId="3C5C366C" w14:textId="77777777" w:rsidR="000507B9" w:rsidRPr="00EE5A10" w:rsidRDefault="000507B9" w:rsidP="00020FE6">
            <w:pPr>
              <w:jc w:val="center"/>
            </w:pPr>
            <w:r w:rsidRPr="00EE5A10">
              <w:t>IPSITA PATTNAIK</w:t>
            </w:r>
          </w:p>
        </w:tc>
        <w:tc>
          <w:tcPr>
            <w:tcW w:w="1622" w:type="dxa"/>
            <w:vMerge w:val="restart"/>
            <w:vAlign w:val="center"/>
            <w:hideMark/>
          </w:tcPr>
          <w:p w14:paraId="38A0964A" w14:textId="77777777" w:rsidR="000507B9" w:rsidRPr="00EE5A10" w:rsidRDefault="000507B9" w:rsidP="000507B9">
            <w:pPr>
              <w:jc w:val="center"/>
            </w:pPr>
            <w:r w:rsidRPr="00EE5A10">
              <w:t>PROGRAM ASSITANT (s)</w:t>
            </w:r>
          </w:p>
        </w:tc>
        <w:tc>
          <w:tcPr>
            <w:tcW w:w="4862" w:type="dxa"/>
            <w:vMerge w:val="restart"/>
            <w:vAlign w:val="center"/>
            <w:hideMark/>
          </w:tcPr>
          <w:p w14:paraId="03B2728C" w14:textId="77777777" w:rsidR="000507B9" w:rsidRPr="00EE5A10" w:rsidRDefault="000507B9" w:rsidP="00020FE6">
            <w:r w:rsidRPr="00EE5A10">
              <w:t>Working as support staff to the Block Veterinary Officer engaged in 12 blocks of Kandhamal for Strengthening Animal Husbandry &amp; Veterinary Services at Block Level. Performing Data Entry, Livestock based livelihood extension activities and monitoring the program at the block level</w:t>
            </w:r>
          </w:p>
        </w:tc>
      </w:tr>
      <w:tr w:rsidR="000507B9" w:rsidRPr="007969C4" w14:paraId="79757030" w14:textId="77777777" w:rsidTr="00020FE6">
        <w:tblPrEx>
          <w:tblLook w:val="04A0" w:firstRow="1" w:lastRow="0" w:firstColumn="1" w:lastColumn="0" w:noHBand="0" w:noVBand="1"/>
        </w:tblPrEx>
        <w:trPr>
          <w:trHeight w:val="20"/>
        </w:trPr>
        <w:tc>
          <w:tcPr>
            <w:tcW w:w="702" w:type="dxa"/>
            <w:hideMark/>
          </w:tcPr>
          <w:p w14:paraId="29BA298E" w14:textId="77777777" w:rsidR="000507B9" w:rsidRPr="00EE5A10" w:rsidRDefault="000507B9" w:rsidP="00020FE6">
            <w:pPr>
              <w:spacing w:after="160" w:line="259" w:lineRule="auto"/>
            </w:pPr>
            <w:r w:rsidRPr="00EE5A10">
              <w:t>10.</w:t>
            </w:r>
          </w:p>
        </w:tc>
        <w:tc>
          <w:tcPr>
            <w:tcW w:w="3015" w:type="dxa"/>
            <w:vAlign w:val="center"/>
            <w:hideMark/>
          </w:tcPr>
          <w:p w14:paraId="65D8E78D" w14:textId="77777777" w:rsidR="000507B9" w:rsidRPr="00EE5A10" w:rsidRDefault="000507B9" w:rsidP="00020FE6">
            <w:pPr>
              <w:jc w:val="center"/>
            </w:pPr>
            <w:r w:rsidRPr="00EE5A10">
              <w:t>MIKI MOHAPATRA</w:t>
            </w:r>
          </w:p>
        </w:tc>
        <w:tc>
          <w:tcPr>
            <w:tcW w:w="1622" w:type="dxa"/>
            <w:vMerge/>
            <w:hideMark/>
          </w:tcPr>
          <w:p w14:paraId="4D380A8D" w14:textId="77777777" w:rsidR="000507B9" w:rsidRPr="007969C4" w:rsidRDefault="000507B9" w:rsidP="00020FE6">
            <w:pPr>
              <w:spacing w:after="160" w:line="259" w:lineRule="auto"/>
            </w:pPr>
          </w:p>
        </w:tc>
        <w:tc>
          <w:tcPr>
            <w:tcW w:w="4862" w:type="dxa"/>
            <w:vMerge/>
            <w:hideMark/>
          </w:tcPr>
          <w:p w14:paraId="79F9A680" w14:textId="77777777" w:rsidR="000507B9" w:rsidRPr="007969C4" w:rsidRDefault="000507B9" w:rsidP="00020FE6">
            <w:pPr>
              <w:spacing w:after="160" w:line="259" w:lineRule="auto"/>
            </w:pPr>
          </w:p>
        </w:tc>
      </w:tr>
      <w:tr w:rsidR="000507B9" w:rsidRPr="007969C4" w14:paraId="55A34279" w14:textId="77777777" w:rsidTr="00020FE6">
        <w:tblPrEx>
          <w:tblLook w:val="04A0" w:firstRow="1" w:lastRow="0" w:firstColumn="1" w:lastColumn="0" w:noHBand="0" w:noVBand="1"/>
        </w:tblPrEx>
        <w:trPr>
          <w:trHeight w:val="20"/>
        </w:trPr>
        <w:tc>
          <w:tcPr>
            <w:tcW w:w="702" w:type="dxa"/>
            <w:hideMark/>
          </w:tcPr>
          <w:p w14:paraId="295DCCA9" w14:textId="77777777" w:rsidR="000507B9" w:rsidRPr="00EE5A10" w:rsidRDefault="000507B9" w:rsidP="00020FE6">
            <w:pPr>
              <w:spacing w:after="160" w:line="259" w:lineRule="auto"/>
            </w:pPr>
            <w:r w:rsidRPr="00EE5A10">
              <w:t>11.</w:t>
            </w:r>
          </w:p>
        </w:tc>
        <w:tc>
          <w:tcPr>
            <w:tcW w:w="3015" w:type="dxa"/>
            <w:vAlign w:val="center"/>
            <w:hideMark/>
          </w:tcPr>
          <w:p w14:paraId="0E81468A" w14:textId="77777777" w:rsidR="000507B9" w:rsidRPr="00EE5A10" w:rsidRDefault="000507B9" w:rsidP="00020FE6">
            <w:pPr>
              <w:jc w:val="center"/>
            </w:pPr>
            <w:r w:rsidRPr="00EE5A10">
              <w:t>ANIL KUMAR NAYAK</w:t>
            </w:r>
          </w:p>
        </w:tc>
        <w:tc>
          <w:tcPr>
            <w:tcW w:w="1622" w:type="dxa"/>
            <w:vMerge/>
            <w:hideMark/>
          </w:tcPr>
          <w:p w14:paraId="107BD921" w14:textId="77777777" w:rsidR="000507B9" w:rsidRPr="007969C4" w:rsidRDefault="000507B9" w:rsidP="00020FE6">
            <w:pPr>
              <w:spacing w:after="160" w:line="259" w:lineRule="auto"/>
            </w:pPr>
          </w:p>
        </w:tc>
        <w:tc>
          <w:tcPr>
            <w:tcW w:w="4862" w:type="dxa"/>
            <w:vMerge/>
            <w:hideMark/>
          </w:tcPr>
          <w:p w14:paraId="7A4574EB" w14:textId="77777777" w:rsidR="000507B9" w:rsidRPr="007969C4" w:rsidRDefault="000507B9" w:rsidP="00020FE6">
            <w:pPr>
              <w:spacing w:after="160" w:line="259" w:lineRule="auto"/>
            </w:pPr>
          </w:p>
        </w:tc>
      </w:tr>
      <w:tr w:rsidR="000507B9" w:rsidRPr="007969C4" w14:paraId="4C7CF638" w14:textId="77777777" w:rsidTr="00020FE6">
        <w:tblPrEx>
          <w:tblLook w:val="04A0" w:firstRow="1" w:lastRow="0" w:firstColumn="1" w:lastColumn="0" w:noHBand="0" w:noVBand="1"/>
        </w:tblPrEx>
        <w:trPr>
          <w:trHeight w:val="20"/>
        </w:trPr>
        <w:tc>
          <w:tcPr>
            <w:tcW w:w="702" w:type="dxa"/>
            <w:vAlign w:val="center"/>
            <w:hideMark/>
          </w:tcPr>
          <w:p w14:paraId="7339F365" w14:textId="77777777" w:rsidR="000507B9" w:rsidRPr="00EE5A10" w:rsidRDefault="000507B9" w:rsidP="00020FE6">
            <w:pPr>
              <w:spacing w:after="160" w:line="259" w:lineRule="auto"/>
              <w:jc w:val="center"/>
            </w:pPr>
            <w:r w:rsidRPr="00EE5A10">
              <w:t>12.</w:t>
            </w:r>
          </w:p>
        </w:tc>
        <w:tc>
          <w:tcPr>
            <w:tcW w:w="3015" w:type="dxa"/>
            <w:vAlign w:val="center"/>
            <w:hideMark/>
          </w:tcPr>
          <w:p w14:paraId="113B68EC" w14:textId="77777777" w:rsidR="000507B9" w:rsidRPr="00EE5A10" w:rsidRDefault="000507B9" w:rsidP="00020FE6">
            <w:pPr>
              <w:jc w:val="center"/>
            </w:pPr>
            <w:r w:rsidRPr="00EE5A10">
              <w:t>DIPTI RANJAN BEHERA</w:t>
            </w:r>
          </w:p>
        </w:tc>
        <w:tc>
          <w:tcPr>
            <w:tcW w:w="1622" w:type="dxa"/>
            <w:vMerge/>
            <w:hideMark/>
          </w:tcPr>
          <w:p w14:paraId="2F34E9B2" w14:textId="77777777" w:rsidR="000507B9" w:rsidRPr="007969C4" w:rsidRDefault="000507B9" w:rsidP="00020FE6">
            <w:pPr>
              <w:spacing w:after="160" w:line="259" w:lineRule="auto"/>
            </w:pPr>
          </w:p>
        </w:tc>
        <w:tc>
          <w:tcPr>
            <w:tcW w:w="4862" w:type="dxa"/>
            <w:vMerge/>
            <w:hideMark/>
          </w:tcPr>
          <w:p w14:paraId="1BF621D7" w14:textId="77777777" w:rsidR="000507B9" w:rsidRPr="007969C4" w:rsidRDefault="000507B9" w:rsidP="00020FE6">
            <w:pPr>
              <w:spacing w:after="160" w:line="259" w:lineRule="auto"/>
            </w:pPr>
          </w:p>
        </w:tc>
      </w:tr>
      <w:tr w:rsidR="000507B9" w:rsidRPr="007969C4" w14:paraId="390F8DC1" w14:textId="77777777" w:rsidTr="00020FE6">
        <w:tblPrEx>
          <w:tblLook w:val="04A0" w:firstRow="1" w:lastRow="0" w:firstColumn="1" w:lastColumn="0" w:noHBand="0" w:noVBand="1"/>
        </w:tblPrEx>
        <w:trPr>
          <w:trHeight w:val="20"/>
        </w:trPr>
        <w:tc>
          <w:tcPr>
            <w:tcW w:w="702" w:type="dxa"/>
            <w:vAlign w:val="center"/>
            <w:hideMark/>
          </w:tcPr>
          <w:p w14:paraId="70FE9643" w14:textId="77777777" w:rsidR="000507B9" w:rsidRPr="00EE5A10" w:rsidRDefault="000507B9" w:rsidP="00020FE6">
            <w:pPr>
              <w:spacing w:after="160" w:line="259" w:lineRule="auto"/>
              <w:jc w:val="center"/>
            </w:pPr>
            <w:r w:rsidRPr="00EE5A10">
              <w:t>13.</w:t>
            </w:r>
          </w:p>
        </w:tc>
        <w:tc>
          <w:tcPr>
            <w:tcW w:w="3015" w:type="dxa"/>
            <w:vAlign w:val="center"/>
            <w:hideMark/>
          </w:tcPr>
          <w:p w14:paraId="71D772F6" w14:textId="77777777" w:rsidR="000507B9" w:rsidRPr="00EE5A10" w:rsidRDefault="000507B9" w:rsidP="00020FE6">
            <w:pPr>
              <w:jc w:val="center"/>
            </w:pPr>
            <w:r w:rsidRPr="00EE5A10">
              <w:t>SAUMYA RANJAN PRADHAN</w:t>
            </w:r>
          </w:p>
        </w:tc>
        <w:tc>
          <w:tcPr>
            <w:tcW w:w="1622" w:type="dxa"/>
            <w:vMerge/>
            <w:hideMark/>
          </w:tcPr>
          <w:p w14:paraId="7162337C" w14:textId="77777777" w:rsidR="000507B9" w:rsidRPr="007969C4" w:rsidRDefault="000507B9" w:rsidP="00020FE6">
            <w:pPr>
              <w:spacing w:after="160" w:line="259" w:lineRule="auto"/>
            </w:pPr>
          </w:p>
        </w:tc>
        <w:tc>
          <w:tcPr>
            <w:tcW w:w="4862" w:type="dxa"/>
            <w:vMerge/>
            <w:hideMark/>
          </w:tcPr>
          <w:p w14:paraId="5F5E2072" w14:textId="77777777" w:rsidR="000507B9" w:rsidRPr="007969C4" w:rsidRDefault="000507B9" w:rsidP="00020FE6">
            <w:pPr>
              <w:spacing w:after="160" w:line="259" w:lineRule="auto"/>
            </w:pPr>
          </w:p>
        </w:tc>
      </w:tr>
      <w:tr w:rsidR="000507B9" w:rsidRPr="007969C4" w14:paraId="55281620" w14:textId="77777777" w:rsidTr="00020FE6">
        <w:tblPrEx>
          <w:tblLook w:val="04A0" w:firstRow="1" w:lastRow="0" w:firstColumn="1" w:lastColumn="0" w:noHBand="0" w:noVBand="1"/>
        </w:tblPrEx>
        <w:trPr>
          <w:trHeight w:val="20"/>
        </w:trPr>
        <w:tc>
          <w:tcPr>
            <w:tcW w:w="702" w:type="dxa"/>
            <w:vAlign w:val="center"/>
            <w:hideMark/>
          </w:tcPr>
          <w:p w14:paraId="24BE04E0" w14:textId="77777777" w:rsidR="000507B9" w:rsidRPr="00EE5A10" w:rsidRDefault="000507B9" w:rsidP="00020FE6">
            <w:pPr>
              <w:spacing w:after="160" w:line="259" w:lineRule="auto"/>
              <w:jc w:val="center"/>
            </w:pPr>
            <w:r w:rsidRPr="00EE5A10">
              <w:t>14.</w:t>
            </w:r>
          </w:p>
        </w:tc>
        <w:tc>
          <w:tcPr>
            <w:tcW w:w="3015" w:type="dxa"/>
            <w:vAlign w:val="center"/>
            <w:hideMark/>
          </w:tcPr>
          <w:p w14:paraId="28CDBE19" w14:textId="77777777" w:rsidR="000507B9" w:rsidRPr="00EE5A10" w:rsidRDefault="000507B9" w:rsidP="00020FE6">
            <w:pPr>
              <w:jc w:val="center"/>
            </w:pPr>
            <w:r w:rsidRPr="00EE5A10">
              <w:t>SUBRATA PRADHAN</w:t>
            </w:r>
          </w:p>
        </w:tc>
        <w:tc>
          <w:tcPr>
            <w:tcW w:w="1622" w:type="dxa"/>
            <w:vMerge/>
            <w:hideMark/>
          </w:tcPr>
          <w:p w14:paraId="78028BD0" w14:textId="77777777" w:rsidR="000507B9" w:rsidRPr="007969C4" w:rsidRDefault="000507B9" w:rsidP="00020FE6">
            <w:pPr>
              <w:spacing w:after="160" w:line="259" w:lineRule="auto"/>
            </w:pPr>
          </w:p>
        </w:tc>
        <w:tc>
          <w:tcPr>
            <w:tcW w:w="4862" w:type="dxa"/>
            <w:vMerge/>
            <w:hideMark/>
          </w:tcPr>
          <w:p w14:paraId="14BA9663" w14:textId="77777777" w:rsidR="000507B9" w:rsidRPr="007969C4" w:rsidRDefault="000507B9" w:rsidP="00020FE6">
            <w:pPr>
              <w:spacing w:after="160" w:line="259" w:lineRule="auto"/>
            </w:pPr>
          </w:p>
        </w:tc>
      </w:tr>
      <w:tr w:rsidR="000507B9" w:rsidRPr="007969C4" w14:paraId="3544580B" w14:textId="77777777" w:rsidTr="00020FE6">
        <w:tblPrEx>
          <w:tblLook w:val="04A0" w:firstRow="1" w:lastRow="0" w:firstColumn="1" w:lastColumn="0" w:noHBand="0" w:noVBand="1"/>
        </w:tblPrEx>
        <w:trPr>
          <w:trHeight w:val="20"/>
        </w:trPr>
        <w:tc>
          <w:tcPr>
            <w:tcW w:w="702" w:type="dxa"/>
            <w:vAlign w:val="center"/>
            <w:hideMark/>
          </w:tcPr>
          <w:p w14:paraId="7DE5B25F" w14:textId="77777777" w:rsidR="000507B9" w:rsidRPr="00EE5A10" w:rsidRDefault="000507B9" w:rsidP="00020FE6">
            <w:pPr>
              <w:spacing w:after="160" w:line="259" w:lineRule="auto"/>
              <w:jc w:val="center"/>
            </w:pPr>
            <w:r w:rsidRPr="00EE5A10">
              <w:t>15.</w:t>
            </w:r>
          </w:p>
        </w:tc>
        <w:tc>
          <w:tcPr>
            <w:tcW w:w="3015" w:type="dxa"/>
            <w:vAlign w:val="center"/>
            <w:hideMark/>
          </w:tcPr>
          <w:p w14:paraId="6FF8E42A" w14:textId="77777777" w:rsidR="000507B9" w:rsidRPr="00EE5A10" w:rsidRDefault="000507B9" w:rsidP="00020FE6">
            <w:pPr>
              <w:jc w:val="center"/>
            </w:pPr>
            <w:r w:rsidRPr="00EE5A10">
              <w:t>SUPRAVA PRADHAN</w:t>
            </w:r>
          </w:p>
        </w:tc>
        <w:tc>
          <w:tcPr>
            <w:tcW w:w="1622" w:type="dxa"/>
            <w:vMerge/>
            <w:hideMark/>
          </w:tcPr>
          <w:p w14:paraId="3A5610A0" w14:textId="77777777" w:rsidR="000507B9" w:rsidRPr="007969C4" w:rsidRDefault="000507B9" w:rsidP="00020FE6">
            <w:pPr>
              <w:spacing w:after="160" w:line="259" w:lineRule="auto"/>
            </w:pPr>
          </w:p>
        </w:tc>
        <w:tc>
          <w:tcPr>
            <w:tcW w:w="4862" w:type="dxa"/>
            <w:vMerge/>
            <w:hideMark/>
          </w:tcPr>
          <w:p w14:paraId="12C89D39" w14:textId="77777777" w:rsidR="000507B9" w:rsidRPr="007969C4" w:rsidRDefault="000507B9" w:rsidP="00020FE6">
            <w:pPr>
              <w:spacing w:after="160" w:line="259" w:lineRule="auto"/>
            </w:pPr>
          </w:p>
        </w:tc>
      </w:tr>
      <w:tr w:rsidR="000507B9" w:rsidRPr="007969C4" w14:paraId="44AB2D77" w14:textId="77777777" w:rsidTr="00020FE6">
        <w:tblPrEx>
          <w:tblLook w:val="04A0" w:firstRow="1" w:lastRow="0" w:firstColumn="1" w:lastColumn="0" w:noHBand="0" w:noVBand="1"/>
        </w:tblPrEx>
        <w:trPr>
          <w:trHeight w:val="20"/>
        </w:trPr>
        <w:tc>
          <w:tcPr>
            <w:tcW w:w="702" w:type="dxa"/>
            <w:vAlign w:val="center"/>
            <w:hideMark/>
          </w:tcPr>
          <w:p w14:paraId="19F26AA6" w14:textId="77777777" w:rsidR="000507B9" w:rsidRPr="00EE5A10" w:rsidRDefault="000507B9" w:rsidP="00020FE6">
            <w:pPr>
              <w:spacing w:after="160" w:line="259" w:lineRule="auto"/>
              <w:jc w:val="center"/>
            </w:pPr>
            <w:r w:rsidRPr="00EE5A10">
              <w:t>16.</w:t>
            </w:r>
          </w:p>
        </w:tc>
        <w:tc>
          <w:tcPr>
            <w:tcW w:w="3015" w:type="dxa"/>
            <w:vAlign w:val="center"/>
            <w:hideMark/>
          </w:tcPr>
          <w:p w14:paraId="03F2352E" w14:textId="77777777" w:rsidR="000507B9" w:rsidRPr="00EE5A10" w:rsidRDefault="000507B9" w:rsidP="00020FE6">
            <w:pPr>
              <w:jc w:val="center"/>
            </w:pPr>
            <w:r w:rsidRPr="00EE5A10">
              <w:t>ABINASH PATTNAIK</w:t>
            </w:r>
          </w:p>
        </w:tc>
        <w:tc>
          <w:tcPr>
            <w:tcW w:w="1622" w:type="dxa"/>
            <w:vMerge/>
            <w:hideMark/>
          </w:tcPr>
          <w:p w14:paraId="7DEED523" w14:textId="77777777" w:rsidR="000507B9" w:rsidRPr="007969C4" w:rsidRDefault="000507B9" w:rsidP="00020FE6">
            <w:pPr>
              <w:spacing w:after="160" w:line="259" w:lineRule="auto"/>
            </w:pPr>
          </w:p>
        </w:tc>
        <w:tc>
          <w:tcPr>
            <w:tcW w:w="4862" w:type="dxa"/>
            <w:vMerge/>
            <w:hideMark/>
          </w:tcPr>
          <w:p w14:paraId="4E739F18" w14:textId="77777777" w:rsidR="000507B9" w:rsidRPr="007969C4" w:rsidRDefault="000507B9" w:rsidP="00020FE6">
            <w:pPr>
              <w:spacing w:after="160" w:line="259" w:lineRule="auto"/>
            </w:pPr>
          </w:p>
        </w:tc>
      </w:tr>
      <w:tr w:rsidR="000507B9" w:rsidRPr="007969C4" w14:paraId="4485BE63" w14:textId="77777777" w:rsidTr="00020FE6">
        <w:tblPrEx>
          <w:tblLook w:val="04A0" w:firstRow="1" w:lastRow="0" w:firstColumn="1" w:lastColumn="0" w:noHBand="0" w:noVBand="1"/>
        </w:tblPrEx>
        <w:trPr>
          <w:trHeight w:val="20"/>
        </w:trPr>
        <w:tc>
          <w:tcPr>
            <w:tcW w:w="702" w:type="dxa"/>
            <w:vAlign w:val="center"/>
            <w:hideMark/>
          </w:tcPr>
          <w:p w14:paraId="75FC0E96" w14:textId="77777777" w:rsidR="000507B9" w:rsidRPr="00EE5A10" w:rsidRDefault="000507B9" w:rsidP="00020FE6">
            <w:pPr>
              <w:spacing w:after="160" w:line="259" w:lineRule="auto"/>
              <w:jc w:val="center"/>
            </w:pPr>
            <w:r w:rsidRPr="00EE5A10">
              <w:t>17.</w:t>
            </w:r>
          </w:p>
        </w:tc>
        <w:tc>
          <w:tcPr>
            <w:tcW w:w="3015" w:type="dxa"/>
            <w:vAlign w:val="center"/>
            <w:hideMark/>
          </w:tcPr>
          <w:p w14:paraId="61C880F5" w14:textId="77777777" w:rsidR="000507B9" w:rsidRPr="00EE5A10" w:rsidRDefault="000507B9" w:rsidP="00020FE6">
            <w:pPr>
              <w:jc w:val="center"/>
            </w:pPr>
            <w:r w:rsidRPr="00EE5A10">
              <w:t>JOTHAN DIGAL</w:t>
            </w:r>
          </w:p>
        </w:tc>
        <w:tc>
          <w:tcPr>
            <w:tcW w:w="1622" w:type="dxa"/>
            <w:vMerge/>
            <w:hideMark/>
          </w:tcPr>
          <w:p w14:paraId="64082991" w14:textId="77777777" w:rsidR="000507B9" w:rsidRPr="007969C4" w:rsidRDefault="000507B9" w:rsidP="00020FE6">
            <w:pPr>
              <w:spacing w:after="160" w:line="259" w:lineRule="auto"/>
            </w:pPr>
          </w:p>
        </w:tc>
        <w:tc>
          <w:tcPr>
            <w:tcW w:w="4862" w:type="dxa"/>
            <w:vMerge/>
            <w:hideMark/>
          </w:tcPr>
          <w:p w14:paraId="282F9577" w14:textId="77777777" w:rsidR="000507B9" w:rsidRPr="007969C4" w:rsidRDefault="000507B9" w:rsidP="00020FE6">
            <w:pPr>
              <w:spacing w:after="160" w:line="259" w:lineRule="auto"/>
            </w:pPr>
          </w:p>
        </w:tc>
      </w:tr>
      <w:tr w:rsidR="000507B9" w:rsidRPr="007969C4" w14:paraId="52011FBF" w14:textId="77777777" w:rsidTr="00020FE6">
        <w:tblPrEx>
          <w:tblLook w:val="04A0" w:firstRow="1" w:lastRow="0" w:firstColumn="1" w:lastColumn="0" w:noHBand="0" w:noVBand="1"/>
        </w:tblPrEx>
        <w:trPr>
          <w:trHeight w:val="20"/>
        </w:trPr>
        <w:tc>
          <w:tcPr>
            <w:tcW w:w="702" w:type="dxa"/>
            <w:vAlign w:val="center"/>
            <w:hideMark/>
          </w:tcPr>
          <w:p w14:paraId="59E5B2BB" w14:textId="77777777" w:rsidR="000507B9" w:rsidRPr="00EE5A10" w:rsidRDefault="000507B9" w:rsidP="00020FE6">
            <w:pPr>
              <w:spacing w:after="160" w:line="259" w:lineRule="auto"/>
              <w:jc w:val="center"/>
            </w:pPr>
            <w:r w:rsidRPr="00EE5A10">
              <w:t>18.</w:t>
            </w:r>
          </w:p>
        </w:tc>
        <w:tc>
          <w:tcPr>
            <w:tcW w:w="3015" w:type="dxa"/>
            <w:vAlign w:val="center"/>
            <w:hideMark/>
          </w:tcPr>
          <w:p w14:paraId="5C0696CF" w14:textId="77777777" w:rsidR="000507B9" w:rsidRPr="00EE5A10" w:rsidRDefault="000507B9" w:rsidP="00020FE6">
            <w:pPr>
              <w:jc w:val="center"/>
            </w:pPr>
            <w:r w:rsidRPr="00EE5A10">
              <w:t>DIBYARANJAN PRADHAN</w:t>
            </w:r>
          </w:p>
        </w:tc>
        <w:tc>
          <w:tcPr>
            <w:tcW w:w="1622" w:type="dxa"/>
            <w:vMerge/>
            <w:hideMark/>
          </w:tcPr>
          <w:p w14:paraId="03D46C1A" w14:textId="77777777" w:rsidR="000507B9" w:rsidRPr="007969C4" w:rsidRDefault="000507B9" w:rsidP="00020FE6">
            <w:pPr>
              <w:spacing w:after="160" w:line="259" w:lineRule="auto"/>
            </w:pPr>
          </w:p>
        </w:tc>
        <w:tc>
          <w:tcPr>
            <w:tcW w:w="4862" w:type="dxa"/>
            <w:vMerge/>
            <w:hideMark/>
          </w:tcPr>
          <w:p w14:paraId="0743E050" w14:textId="77777777" w:rsidR="000507B9" w:rsidRPr="007969C4" w:rsidRDefault="000507B9" w:rsidP="00020FE6">
            <w:pPr>
              <w:spacing w:after="160" w:line="259" w:lineRule="auto"/>
            </w:pPr>
          </w:p>
        </w:tc>
      </w:tr>
      <w:tr w:rsidR="000507B9" w:rsidRPr="007969C4" w14:paraId="41638AB7" w14:textId="77777777" w:rsidTr="00020FE6">
        <w:tblPrEx>
          <w:tblLook w:val="04A0" w:firstRow="1" w:lastRow="0" w:firstColumn="1" w:lastColumn="0" w:noHBand="0" w:noVBand="1"/>
        </w:tblPrEx>
        <w:trPr>
          <w:trHeight w:val="20"/>
        </w:trPr>
        <w:tc>
          <w:tcPr>
            <w:tcW w:w="702" w:type="dxa"/>
            <w:vAlign w:val="center"/>
            <w:hideMark/>
          </w:tcPr>
          <w:p w14:paraId="102BD58E" w14:textId="77777777" w:rsidR="000507B9" w:rsidRPr="00EE5A10" w:rsidRDefault="000507B9" w:rsidP="00020FE6">
            <w:pPr>
              <w:spacing w:after="160" w:line="259" w:lineRule="auto"/>
              <w:jc w:val="center"/>
            </w:pPr>
            <w:r w:rsidRPr="00EE5A10">
              <w:t>19.</w:t>
            </w:r>
          </w:p>
        </w:tc>
        <w:tc>
          <w:tcPr>
            <w:tcW w:w="3015" w:type="dxa"/>
            <w:vAlign w:val="center"/>
            <w:hideMark/>
          </w:tcPr>
          <w:p w14:paraId="7CAC6307" w14:textId="77777777" w:rsidR="000507B9" w:rsidRPr="00EE5A10" w:rsidRDefault="000507B9" w:rsidP="00020FE6">
            <w:pPr>
              <w:jc w:val="center"/>
            </w:pPr>
            <w:r w:rsidRPr="00EE5A10">
              <w:t>JAYARAM NAYAK</w:t>
            </w:r>
          </w:p>
        </w:tc>
        <w:tc>
          <w:tcPr>
            <w:tcW w:w="1622" w:type="dxa"/>
            <w:vMerge/>
            <w:hideMark/>
          </w:tcPr>
          <w:p w14:paraId="7C5FF774" w14:textId="77777777" w:rsidR="000507B9" w:rsidRPr="007969C4" w:rsidRDefault="000507B9" w:rsidP="00020FE6">
            <w:pPr>
              <w:spacing w:after="160" w:line="259" w:lineRule="auto"/>
            </w:pPr>
          </w:p>
        </w:tc>
        <w:tc>
          <w:tcPr>
            <w:tcW w:w="4862" w:type="dxa"/>
            <w:vMerge/>
            <w:hideMark/>
          </w:tcPr>
          <w:p w14:paraId="08A51D59" w14:textId="77777777" w:rsidR="000507B9" w:rsidRPr="007969C4" w:rsidRDefault="000507B9" w:rsidP="00020FE6">
            <w:pPr>
              <w:spacing w:after="160" w:line="259" w:lineRule="auto"/>
            </w:pPr>
          </w:p>
        </w:tc>
      </w:tr>
      <w:tr w:rsidR="000507B9" w:rsidRPr="007969C4" w14:paraId="52E8A8BF" w14:textId="77777777" w:rsidTr="00020FE6">
        <w:tblPrEx>
          <w:tblLook w:val="04A0" w:firstRow="1" w:lastRow="0" w:firstColumn="1" w:lastColumn="0" w:noHBand="0" w:noVBand="1"/>
        </w:tblPrEx>
        <w:trPr>
          <w:trHeight w:val="20"/>
        </w:trPr>
        <w:tc>
          <w:tcPr>
            <w:tcW w:w="702" w:type="dxa"/>
            <w:vAlign w:val="center"/>
            <w:hideMark/>
          </w:tcPr>
          <w:p w14:paraId="22CD6ED7" w14:textId="77777777" w:rsidR="000507B9" w:rsidRPr="00EE5A10" w:rsidRDefault="000507B9" w:rsidP="00020FE6">
            <w:pPr>
              <w:spacing w:after="160" w:line="259" w:lineRule="auto"/>
              <w:jc w:val="center"/>
            </w:pPr>
            <w:r w:rsidRPr="00EE5A10">
              <w:t>20.</w:t>
            </w:r>
          </w:p>
        </w:tc>
        <w:tc>
          <w:tcPr>
            <w:tcW w:w="3015" w:type="dxa"/>
            <w:vAlign w:val="center"/>
            <w:hideMark/>
          </w:tcPr>
          <w:p w14:paraId="3E21F836" w14:textId="77777777" w:rsidR="000507B9" w:rsidRPr="00EE5A10" w:rsidRDefault="000507B9" w:rsidP="00020FE6">
            <w:pPr>
              <w:jc w:val="center"/>
            </w:pPr>
            <w:r w:rsidRPr="00EE5A10">
              <w:t>KUNA BEHERA</w:t>
            </w:r>
          </w:p>
        </w:tc>
        <w:tc>
          <w:tcPr>
            <w:tcW w:w="1622" w:type="dxa"/>
            <w:vMerge/>
            <w:hideMark/>
          </w:tcPr>
          <w:p w14:paraId="383BFBBF" w14:textId="77777777" w:rsidR="000507B9" w:rsidRPr="007969C4" w:rsidRDefault="000507B9" w:rsidP="00020FE6">
            <w:pPr>
              <w:spacing w:after="160" w:line="259" w:lineRule="auto"/>
            </w:pPr>
          </w:p>
        </w:tc>
        <w:tc>
          <w:tcPr>
            <w:tcW w:w="4862" w:type="dxa"/>
            <w:vMerge/>
            <w:hideMark/>
          </w:tcPr>
          <w:p w14:paraId="703596D7" w14:textId="77777777" w:rsidR="000507B9" w:rsidRPr="007969C4" w:rsidRDefault="000507B9" w:rsidP="00020FE6">
            <w:pPr>
              <w:spacing w:after="160" w:line="259" w:lineRule="auto"/>
            </w:pPr>
          </w:p>
        </w:tc>
      </w:tr>
    </w:tbl>
    <w:p w14:paraId="2C1AF8CC" w14:textId="77777777" w:rsidR="000507B9" w:rsidRPr="00C5570F" w:rsidRDefault="000507B9" w:rsidP="000507B9">
      <w:pPr>
        <w:jc w:val="center"/>
        <w:rPr>
          <w:rFonts w:ascii="Britannic Bold" w:eastAsia="Times New Roman" w:hAnsi="Britannic Bold" w:cs="Calibri"/>
          <w:b/>
          <w:bCs/>
          <w:color w:val="2F5496" w:themeColor="accent1" w:themeShade="BF"/>
          <w:kern w:val="0"/>
          <w:sz w:val="28"/>
          <w:szCs w:val="28"/>
          <w:u w:val="single"/>
          <w:lang w:eastAsia="en-I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p>
    <w:p w14:paraId="5629CCBD" w14:textId="2E0CE9DC" w:rsidR="00EE5A10" w:rsidRDefault="00C5570F" w:rsidP="000507B9">
      <w:pPr>
        <w:jc w:val="center"/>
        <w:rPr>
          <w:rFonts w:ascii="Britannic Bold" w:eastAsia="Times New Roman" w:hAnsi="Britannic Bold" w:cs="Calibri"/>
          <w:b/>
          <w:bCs/>
          <w:color w:val="2F5496" w:themeColor="accent1" w:themeShade="BF"/>
          <w:kern w:val="0"/>
          <w:sz w:val="56"/>
          <w:szCs w:val="56"/>
          <w:u w:val="single"/>
          <w:lang w:eastAsia="en-I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r>
        <w:rPr>
          <w:rFonts w:ascii="Britannic Bold" w:eastAsia="Times New Roman" w:hAnsi="Britannic Bold" w:cs="Calibri"/>
          <w:b/>
          <w:bCs/>
          <w:color w:val="2F5496" w:themeColor="accent1" w:themeShade="BF"/>
          <w:kern w:val="0"/>
          <w:sz w:val="56"/>
          <w:szCs w:val="56"/>
          <w:u w:val="single"/>
          <w:lang w:eastAsia="en-I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t>CONCLUS</w:t>
      </w:r>
      <w:r w:rsidR="000507B9" w:rsidRPr="00EE5A10">
        <w:rPr>
          <w:rFonts w:ascii="Britannic Bold" w:eastAsia="Times New Roman" w:hAnsi="Britannic Bold" w:cs="Calibri"/>
          <w:b/>
          <w:bCs/>
          <w:color w:val="2F5496" w:themeColor="accent1" w:themeShade="BF"/>
          <w:kern w:val="0"/>
          <w:sz w:val="56"/>
          <w:szCs w:val="56"/>
          <w:u w:val="single"/>
          <w:lang w:eastAsia="en-I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t>ION</w:t>
      </w:r>
    </w:p>
    <w:p w14:paraId="33887A0D" w14:textId="77777777" w:rsidR="00C5570F" w:rsidRPr="00C5570F" w:rsidRDefault="00C5570F" w:rsidP="000507B9">
      <w:pPr>
        <w:jc w:val="center"/>
        <w:rPr>
          <w:b/>
          <w:bCs/>
          <w:sz w:val="22"/>
          <w:szCs w:val="22"/>
          <w:u w:val="single"/>
        </w:rPr>
      </w:pPr>
    </w:p>
    <w:p w14:paraId="1CA05F21" w14:textId="77777777" w:rsidR="00EE5A10" w:rsidRPr="00EE5A10" w:rsidRDefault="00EE5A10" w:rsidP="00C5570F">
      <w:pPr>
        <w:spacing w:after="0" w:line="480" w:lineRule="auto"/>
        <w:ind w:firstLine="720"/>
        <w:jc w:val="both"/>
        <w:rPr>
          <w:rFonts w:ascii="Bookman Old Style" w:eastAsia="Times New Roman" w:hAnsi="Bookman Old Style" w:cs="Calibri"/>
          <w:color w:val="000000"/>
          <w:kern w:val="0"/>
          <w:lang w:eastAsia="en-IN"/>
          <w14:ligatures w14:val="none"/>
        </w:rPr>
      </w:pPr>
      <w:r w:rsidRPr="00EE5A10">
        <w:rPr>
          <w:rFonts w:ascii="Bookman Old Style" w:eastAsia="Times New Roman" w:hAnsi="Bookman Old Style" w:cs="Calibri"/>
          <w:color w:val="000000"/>
          <w:kern w:val="0"/>
          <w:lang w:eastAsia="en-IN"/>
          <w14:ligatures w14:val="none"/>
        </w:rPr>
        <w:t xml:space="preserve">As we reflect on the past year, we are filled with gratitude and pride for the progress we’ve made in advancing our mission to [insert mission of the NGO, e.g., promote education, provide healthcare, </w:t>
      </w:r>
      <w:proofErr w:type="gramStart"/>
      <w:r w:rsidRPr="00EE5A10">
        <w:rPr>
          <w:rFonts w:ascii="Bookman Old Style" w:eastAsia="Times New Roman" w:hAnsi="Bookman Old Style" w:cs="Calibri"/>
          <w:color w:val="000000"/>
          <w:kern w:val="0"/>
          <w:lang w:eastAsia="en-IN"/>
          <w14:ligatures w14:val="none"/>
        </w:rPr>
        <w:t>protect</w:t>
      </w:r>
      <w:proofErr w:type="gramEnd"/>
      <w:r w:rsidRPr="00EE5A10">
        <w:rPr>
          <w:rFonts w:ascii="Bookman Old Style" w:eastAsia="Times New Roman" w:hAnsi="Bookman Old Style" w:cs="Calibri"/>
          <w:color w:val="000000"/>
          <w:kern w:val="0"/>
          <w:lang w:eastAsia="en-IN"/>
          <w14:ligatures w14:val="none"/>
        </w:rPr>
        <w:t xml:space="preserve"> the environment]. This year has been one of both challenges and triumphs, and none of our achievements would have been possible without the unwavering support of our donors, volunteers, partners, and the communities we serve.</w:t>
      </w:r>
    </w:p>
    <w:p w14:paraId="4F6E411D" w14:textId="77777777" w:rsidR="00EE5A10" w:rsidRPr="00EE5A10" w:rsidRDefault="00EE5A10" w:rsidP="00C5570F">
      <w:pPr>
        <w:spacing w:after="0" w:line="480" w:lineRule="auto"/>
        <w:ind w:firstLine="720"/>
        <w:jc w:val="both"/>
        <w:rPr>
          <w:rFonts w:ascii="Bookman Old Style" w:eastAsia="Times New Roman" w:hAnsi="Bookman Old Style" w:cs="Calibri"/>
          <w:color w:val="000000"/>
          <w:kern w:val="0"/>
          <w:lang w:eastAsia="en-IN"/>
          <w14:ligatures w14:val="none"/>
        </w:rPr>
      </w:pPr>
      <w:r w:rsidRPr="00EE5A10">
        <w:rPr>
          <w:rFonts w:ascii="Bookman Old Style" w:eastAsia="Times New Roman" w:hAnsi="Bookman Old Style" w:cs="Calibri"/>
          <w:color w:val="000000"/>
          <w:kern w:val="0"/>
          <w:lang w:eastAsia="en-IN"/>
          <w14:ligatures w14:val="none"/>
        </w:rPr>
        <w:t>Through our collective efforts, we have touched countless lives, created lasting change, and empowered individuals to rise above adversity. We remain deeply committed to our vision of [insert vision of the NGO, e.g., creating a world where every child has access to education, ensuring health and dignity for all].</w:t>
      </w:r>
    </w:p>
    <w:p w14:paraId="53C4E45A" w14:textId="77777777" w:rsidR="00EE5A10" w:rsidRPr="00EE5A10" w:rsidRDefault="00EE5A10" w:rsidP="00C5570F">
      <w:pPr>
        <w:spacing w:after="0" w:line="480" w:lineRule="auto"/>
        <w:ind w:firstLine="720"/>
        <w:jc w:val="both"/>
        <w:rPr>
          <w:rFonts w:ascii="Bookman Old Style" w:eastAsia="Times New Roman" w:hAnsi="Bookman Old Style" w:cs="Calibri"/>
          <w:color w:val="000000"/>
          <w:kern w:val="0"/>
          <w:lang w:eastAsia="en-IN"/>
          <w14:ligatures w14:val="none"/>
        </w:rPr>
      </w:pPr>
      <w:r w:rsidRPr="00EE5A10">
        <w:rPr>
          <w:rFonts w:ascii="Bookman Old Style" w:eastAsia="Times New Roman" w:hAnsi="Bookman Old Style" w:cs="Calibri"/>
          <w:color w:val="000000"/>
          <w:kern w:val="0"/>
          <w:lang w:eastAsia="en-IN"/>
          <w14:ligatures w14:val="none"/>
        </w:rPr>
        <w:t>Looking ahead, we are excited to continue building on the strong foundation we have established, while embracing new opportunities and innovative approaches to address the evolving needs of those we serve. We pledge to uphold our values of transparency, accountability, and compassion, ensuring that every contribution—whether time, talent, or resources—directly supports our programs and initiatives.</w:t>
      </w:r>
    </w:p>
    <w:p w14:paraId="43794356" w14:textId="77777777" w:rsidR="00EE5A10" w:rsidRPr="00EE5A10" w:rsidRDefault="00EE5A10" w:rsidP="00C5570F">
      <w:pPr>
        <w:spacing w:after="0" w:line="480" w:lineRule="auto"/>
        <w:jc w:val="both"/>
        <w:rPr>
          <w:rFonts w:ascii="Bookman Old Style" w:eastAsia="Times New Roman" w:hAnsi="Bookman Old Style" w:cs="Calibri"/>
          <w:color w:val="000000"/>
          <w:kern w:val="0"/>
          <w:lang w:eastAsia="en-IN"/>
          <w14:ligatures w14:val="none"/>
        </w:rPr>
      </w:pPr>
      <w:r w:rsidRPr="00EE5A10">
        <w:rPr>
          <w:rFonts w:ascii="Bookman Old Style" w:eastAsia="Times New Roman" w:hAnsi="Bookman Old Style" w:cs="Calibri"/>
          <w:color w:val="000000"/>
          <w:kern w:val="0"/>
          <w:lang w:eastAsia="en-IN"/>
          <w14:ligatures w14:val="none"/>
        </w:rPr>
        <w:t>We are profoundly grateful for the trust and dedication of all those who have joined us on this journey. Together, we will continue to make a meaningful impact and create a brighter future for all.</w:t>
      </w:r>
    </w:p>
    <w:p w14:paraId="1E1910A3" w14:textId="77777777" w:rsidR="00EE5A10" w:rsidRPr="00EE5A10" w:rsidRDefault="00EE5A10" w:rsidP="00C5570F">
      <w:pPr>
        <w:spacing w:after="0" w:line="480" w:lineRule="auto"/>
        <w:ind w:firstLine="720"/>
        <w:jc w:val="both"/>
        <w:rPr>
          <w:rFonts w:ascii="Bookman Old Style" w:eastAsia="Times New Roman" w:hAnsi="Bookman Old Style" w:cs="Calibri"/>
          <w:color w:val="000000"/>
          <w:kern w:val="0"/>
          <w:lang w:eastAsia="en-IN"/>
          <w14:ligatures w14:val="none"/>
        </w:rPr>
      </w:pPr>
      <w:bookmarkStart w:id="0" w:name="_GoBack"/>
      <w:bookmarkEnd w:id="0"/>
      <w:r w:rsidRPr="00EE5A10">
        <w:rPr>
          <w:rFonts w:ascii="Bookman Old Style" w:eastAsia="Times New Roman" w:hAnsi="Bookman Old Style" w:cs="Calibri"/>
          <w:color w:val="000000"/>
          <w:kern w:val="0"/>
          <w:lang w:eastAsia="en-IN"/>
          <w14:ligatures w14:val="none"/>
        </w:rPr>
        <w:t>Thank you for your continued support and belief in our work.</w:t>
      </w:r>
    </w:p>
    <w:p w14:paraId="204AA5A9" w14:textId="77777777" w:rsidR="00EE5A10" w:rsidRDefault="00EE5A10" w:rsidP="00332FC4"/>
    <w:p w14:paraId="396029D5" w14:textId="77777777" w:rsidR="00EE5A10" w:rsidRDefault="00EE5A10" w:rsidP="00332FC4"/>
    <w:p w14:paraId="2FDC4BB5" w14:textId="7A217F09" w:rsidR="000507B9" w:rsidRPr="000507B9" w:rsidRDefault="000507B9" w:rsidP="00C5570F">
      <w:pPr>
        <w:spacing w:after="0" w:line="240" w:lineRule="auto"/>
        <w:ind w:left="6480"/>
        <w:jc w:val="center"/>
        <w:rPr>
          <w:rFonts w:ascii="Arial Black" w:hAnsi="Arial Black"/>
        </w:rPr>
      </w:pPr>
      <w:r w:rsidRPr="000507B9">
        <w:rPr>
          <w:rFonts w:ascii="Arial Black" w:hAnsi="Arial Black"/>
        </w:rPr>
        <w:t>EXECUTIVE SECRETARY</w:t>
      </w:r>
    </w:p>
    <w:p w14:paraId="7124F97E" w14:textId="3381E0F1" w:rsidR="000507B9" w:rsidRPr="000507B9" w:rsidRDefault="000507B9" w:rsidP="00C5570F">
      <w:pPr>
        <w:spacing w:after="0" w:line="240" w:lineRule="auto"/>
        <w:ind w:left="6480"/>
        <w:jc w:val="center"/>
        <w:rPr>
          <w:rFonts w:ascii="Arial Black" w:hAnsi="Arial Black"/>
        </w:rPr>
      </w:pPr>
      <w:r w:rsidRPr="000507B9">
        <w:rPr>
          <w:rFonts w:ascii="Arial Black" w:hAnsi="Arial Black"/>
        </w:rPr>
        <w:t>PRDATA</w:t>
      </w:r>
    </w:p>
    <w:p w14:paraId="79A3D462" w14:textId="7A3076CA" w:rsidR="00332FC4" w:rsidRPr="00332FC4" w:rsidRDefault="00332FC4" w:rsidP="00332FC4"/>
    <w:sectPr w:rsidR="00332FC4" w:rsidRPr="00332FC4" w:rsidSect="006005E3">
      <w:pgSz w:w="11906" w:h="16838"/>
      <w:pgMar w:top="720" w:right="849" w:bottom="720" w:left="85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Kalinga">
    <w:panose1 w:val="020B0502040204020203"/>
    <w:charset w:val="00"/>
    <w:family w:val="swiss"/>
    <w:pitch w:val="variable"/>
    <w:sig w:usb0="0008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ptos">
    <w:altName w:val="Arial"/>
    <w:charset w:val="00"/>
    <w:family w:val="swiss"/>
    <w:pitch w:val="variable"/>
    <w:sig w:usb0="00000001" w:usb1="00000003"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31C2E"/>
    <w:multiLevelType w:val="hybridMultilevel"/>
    <w:tmpl w:val="61883D1E"/>
    <w:lvl w:ilvl="0" w:tplc="EBBAFF36">
      <w:start w:val="1"/>
      <w:numFmt w:val="decimal"/>
      <w:lvlText w:val="%1."/>
      <w:lvlJc w:val="left"/>
      <w:pPr>
        <w:ind w:left="360" w:hanging="360"/>
      </w:pPr>
      <w:rPr>
        <w:b/>
        <w:bCs/>
        <w:i/>
        <w:iCs/>
      </w:rPr>
    </w:lvl>
    <w:lvl w:ilvl="1" w:tplc="DE8EAFC8">
      <w:start w:val="1"/>
      <w:numFmt w:val="lowerRoman"/>
      <w:lvlText w:val="%2."/>
      <w:lvlJc w:val="left"/>
      <w:pPr>
        <w:ind w:left="1080" w:hanging="360"/>
      </w:pPr>
      <w:rPr>
        <w:rFonts w:ascii="Arial Narrow" w:eastAsiaTheme="minorHAnsi" w:hAnsi="Arial Narrow" w:cstheme="minorBidi"/>
      </w:rPr>
    </w:lvl>
    <w:lvl w:ilvl="2" w:tplc="0409001B">
      <w:start w:val="1"/>
      <w:numFmt w:val="lowerRoman"/>
      <w:lvlText w:val="%3."/>
      <w:lvlJc w:val="right"/>
      <w:pPr>
        <w:ind w:left="1800" w:hanging="180"/>
      </w:pPr>
    </w:lvl>
    <w:lvl w:ilvl="3" w:tplc="4009000F">
      <w:start w:val="1"/>
      <w:numFmt w:val="decimal"/>
      <w:lvlText w:val="%4."/>
      <w:lvlJc w:val="left"/>
      <w:pPr>
        <w:ind w:left="7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FDF0D30"/>
    <w:multiLevelType w:val="hybridMultilevel"/>
    <w:tmpl w:val="05528256"/>
    <w:lvl w:ilvl="0" w:tplc="8396AFF0">
      <w:start w:val="4"/>
      <w:numFmt w:val="upperLetter"/>
      <w:lvlText w:val="%1."/>
      <w:lvlJc w:val="left"/>
      <w:pPr>
        <w:ind w:left="720" w:hanging="360"/>
      </w:pPr>
      <w:rPr>
        <w:rFonts w:hint="default"/>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0D26A9A"/>
    <w:multiLevelType w:val="hybridMultilevel"/>
    <w:tmpl w:val="5A4EF392"/>
    <w:lvl w:ilvl="0" w:tplc="C94A9C2C">
      <w:start w:val="5"/>
      <w:numFmt w:val="decimal"/>
      <w:lvlText w:val="%1."/>
      <w:lvlJc w:val="left"/>
      <w:pPr>
        <w:ind w:left="2520" w:hanging="360"/>
      </w:pPr>
      <w:rPr>
        <w:rFonts w:hint="default"/>
        <w:b/>
        <w:bCs/>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0D429F2"/>
    <w:multiLevelType w:val="hybridMultilevel"/>
    <w:tmpl w:val="C472DC94"/>
    <w:lvl w:ilvl="0" w:tplc="A0DA7494">
      <w:start w:val="1"/>
      <w:numFmt w:val="decimal"/>
      <w:lvlText w:val="%1."/>
      <w:lvlJc w:val="left"/>
      <w:pPr>
        <w:ind w:left="1636" w:hanging="360"/>
      </w:pPr>
      <w:rPr>
        <w:rFonts w:hint="default"/>
      </w:rPr>
    </w:lvl>
    <w:lvl w:ilvl="1" w:tplc="40090019" w:tentative="1">
      <w:start w:val="1"/>
      <w:numFmt w:val="lowerLetter"/>
      <w:lvlText w:val="%2."/>
      <w:lvlJc w:val="left"/>
      <w:pPr>
        <w:ind w:left="2356" w:hanging="360"/>
      </w:pPr>
    </w:lvl>
    <w:lvl w:ilvl="2" w:tplc="4009001B" w:tentative="1">
      <w:start w:val="1"/>
      <w:numFmt w:val="lowerRoman"/>
      <w:lvlText w:val="%3."/>
      <w:lvlJc w:val="right"/>
      <w:pPr>
        <w:ind w:left="3076" w:hanging="180"/>
      </w:pPr>
    </w:lvl>
    <w:lvl w:ilvl="3" w:tplc="4009000F" w:tentative="1">
      <w:start w:val="1"/>
      <w:numFmt w:val="decimal"/>
      <w:lvlText w:val="%4."/>
      <w:lvlJc w:val="left"/>
      <w:pPr>
        <w:ind w:left="3796" w:hanging="360"/>
      </w:pPr>
    </w:lvl>
    <w:lvl w:ilvl="4" w:tplc="40090019" w:tentative="1">
      <w:start w:val="1"/>
      <w:numFmt w:val="lowerLetter"/>
      <w:lvlText w:val="%5."/>
      <w:lvlJc w:val="left"/>
      <w:pPr>
        <w:ind w:left="4516" w:hanging="360"/>
      </w:pPr>
    </w:lvl>
    <w:lvl w:ilvl="5" w:tplc="4009001B" w:tentative="1">
      <w:start w:val="1"/>
      <w:numFmt w:val="lowerRoman"/>
      <w:lvlText w:val="%6."/>
      <w:lvlJc w:val="right"/>
      <w:pPr>
        <w:ind w:left="5236" w:hanging="180"/>
      </w:pPr>
    </w:lvl>
    <w:lvl w:ilvl="6" w:tplc="4009000F" w:tentative="1">
      <w:start w:val="1"/>
      <w:numFmt w:val="decimal"/>
      <w:lvlText w:val="%7."/>
      <w:lvlJc w:val="left"/>
      <w:pPr>
        <w:ind w:left="5956" w:hanging="360"/>
      </w:pPr>
    </w:lvl>
    <w:lvl w:ilvl="7" w:tplc="40090019" w:tentative="1">
      <w:start w:val="1"/>
      <w:numFmt w:val="lowerLetter"/>
      <w:lvlText w:val="%8."/>
      <w:lvlJc w:val="left"/>
      <w:pPr>
        <w:ind w:left="6676" w:hanging="360"/>
      </w:pPr>
    </w:lvl>
    <w:lvl w:ilvl="8" w:tplc="4009001B" w:tentative="1">
      <w:start w:val="1"/>
      <w:numFmt w:val="lowerRoman"/>
      <w:lvlText w:val="%9."/>
      <w:lvlJc w:val="right"/>
      <w:pPr>
        <w:ind w:left="7396" w:hanging="180"/>
      </w:pPr>
    </w:lvl>
  </w:abstractNum>
  <w:abstractNum w:abstractNumId="4">
    <w:nsid w:val="2437174A"/>
    <w:multiLevelType w:val="hybridMultilevel"/>
    <w:tmpl w:val="792634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6DA0B2A"/>
    <w:multiLevelType w:val="hybridMultilevel"/>
    <w:tmpl w:val="1D76A0A2"/>
    <w:lvl w:ilvl="0" w:tplc="E6E2EE8A">
      <w:start w:val="1"/>
      <w:numFmt w:val="upperLetter"/>
      <w:lvlText w:val="%1."/>
      <w:lvlJc w:val="left"/>
      <w:pPr>
        <w:ind w:left="360" w:hanging="360"/>
      </w:pPr>
      <w:rPr>
        <w:sz w:val="28"/>
        <w:szCs w:val="28"/>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nsid w:val="38304ABC"/>
    <w:multiLevelType w:val="hybridMultilevel"/>
    <w:tmpl w:val="CB9EE87C"/>
    <w:lvl w:ilvl="0" w:tplc="E3EEDA4C">
      <w:start w:val="1"/>
      <w:numFmt w:val="lowerLetter"/>
      <w:lvlText w:val="%1."/>
      <w:lvlJc w:val="left"/>
      <w:pPr>
        <w:ind w:left="360" w:hanging="360"/>
      </w:pPr>
      <w:rPr>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nsid w:val="4994743B"/>
    <w:multiLevelType w:val="hybridMultilevel"/>
    <w:tmpl w:val="478410E2"/>
    <w:lvl w:ilvl="0" w:tplc="40090019">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nsid w:val="4F75063D"/>
    <w:multiLevelType w:val="hybridMultilevel"/>
    <w:tmpl w:val="CA4AF782"/>
    <w:lvl w:ilvl="0" w:tplc="DB5CF436">
      <w:start w:val="1"/>
      <w:numFmt w:val="decimal"/>
      <w:lvlText w:val="%1."/>
      <w:lvlJc w:val="left"/>
      <w:pPr>
        <w:ind w:left="360" w:hanging="360"/>
      </w:pPr>
      <w:rPr>
        <w:rFonts w:hint="default"/>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59183F65"/>
    <w:multiLevelType w:val="hybridMultilevel"/>
    <w:tmpl w:val="9E42B65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7"/>
  </w:num>
  <w:num w:numId="2">
    <w:abstractNumId w:val="4"/>
  </w:num>
  <w:num w:numId="3">
    <w:abstractNumId w:val="1"/>
  </w:num>
  <w:num w:numId="4">
    <w:abstractNumId w:val="0"/>
  </w:num>
  <w:num w:numId="5">
    <w:abstractNumId w:val="6"/>
  </w:num>
  <w:num w:numId="6">
    <w:abstractNumId w:val="5"/>
  </w:num>
  <w:num w:numId="7">
    <w:abstractNumId w:val="8"/>
  </w:num>
  <w:num w:numId="8">
    <w:abstractNumId w:val="3"/>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407"/>
    <w:rsid w:val="000033AB"/>
    <w:rsid w:val="000479D3"/>
    <w:rsid w:val="000507B9"/>
    <w:rsid w:val="000D34FE"/>
    <w:rsid w:val="000F5471"/>
    <w:rsid w:val="001230B3"/>
    <w:rsid w:val="0012481F"/>
    <w:rsid w:val="00172613"/>
    <w:rsid w:val="001B299C"/>
    <w:rsid w:val="00225DB8"/>
    <w:rsid w:val="002871E4"/>
    <w:rsid w:val="003046B1"/>
    <w:rsid w:val="00307F9C"/>
    <w:rsid w:val="00332FC4"/>
    <w:rsid w:val="00344E16"/>
    <w:rsid w:val="00355530"/>
    <w:rsid w:val="00473D72"/>
    <w:rsid w:val="00484A0C"/>
    <w:rsid w:val="0052452C"/>
    <w:rsid w:val="005918B1"/>
    <w:rsid w:val="005F1B1D"/>
    <w:rsid w:val="006005E3"/>
    <w:rsid w:val="00617FD1"/>
    <w:rsid w:val="00717824"/>
    <w:rsid w:val="007366BB"/>
    <w:rsid w:val="00803F26"/>
    <w:rsid w:val="00867CD3"/>
    <w:rsid w:val="00882B31"/>
    <w:rsid w:val="00952407"/>
    <w:rsid w:val="009A22E9"/>
    <w:rsid w:val="00AB0F61"/>
    <w:rsid w:val="00AD5A5C"/>
    <w:rsid w:val="00BB1E86"/>
    <w:rsid w:val="00BD1DE5"/>
    <w:rsid w:val="00BF216D"/>
    <w:rsid w:val="00C5570F"/>
    <w:rsid w:val="00C66F31"/>
    <w:rsid w:val="00C97005"/>
    <w:rsid w:val="00CD0024"/>
    <w:rsid w:val="00D45DA4"/>
    <w:rsid w:val="00D72B62"/>
    <w:rsid w:val="00D7306A"/>
    <w:rsid w:val="00D9484C"/>
    <w:rsid w:val="00E20FC5"/>
    <w:rsid w:val="00EC07AD"/>
    <w:rsid w:val="00EE134B"/>
    <w:rsid w:val="00EE5A10"/>
    <w:rsid w:val="00F44B12"/>
    <w:rsid w:val="00FD281E"/>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7F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IN" w:eastAsia="en-US" w:bidi="or-IN"/>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240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5240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5240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5240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5240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524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24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24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24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240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5240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5240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5240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5240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524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24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24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2407"/>
    <w:rPr>
      <w:rFonts w:eastAsiaTheme="majorEastAsia" w:cstheme="majorBidi"/>
      <w:color w:val="272727" w:themeColor="text1" w:themeTint="D8"/>
    </w:rPr>
  </w:style>
  <w:style w:type="paragraph" w:styleId="Title">
    <w:name w:val="Title"/>
    <w:basedOn w:val="Normal"/>
    <w:next w:val="Normal"/>
    <w:link w:val="TitleChar"/>
    <w:uiPriority w:val="10"/>
    <w:qFormat/>
    <w:rsid w:val="009524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24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24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24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2407"/>
    <w:pPr>
      <w:spacing w:before="160"/>
      <w:jc w:val="center"/>
    </w:pPr>
    <w:rPr>
      <w:i/>
      <w:iCs/>
      <w:color w:val="404040" w:themeColor="text1" w:themeTint="BF"/>
    </w:rPr>
  </w:style>
  <w:style w:type="character" w:customStyle="1" w:styleId="QuoteChar">
    <w:name w:val="Quote Char"/>
    <w:basedOn w:val="DefaultParagraphFont"/>
    <w:link w:val="Quote"/>
    <w:uiPriority w:val="29"/>
    <w:rsid w:val="00952407"/>
    <w:rPr>
      <w:i/>
      <w:iCs/>
      <w:color w:val="404040" w:themeColor="text1" w:themeTint="BF"/>
    </w:rPr>
  </w:style>
  <w:style w:type="paragraph" w:styleId="ListParagraph">
    <w:name w:val="List Paragraph"/>
    <w:basedOn w:val="Normal"/>
    <w:uiPriority w:val="34"/>
    <w:qFormat/>
    <w:rsid w:val="00952407"/>
    <w:pPr>
      <w:ind w:left="720"/>
      <w:contextualSpacing/>
    </w:pPr>
  </w:style>
  <w:style w:type="character" w:styleId="IntenseEmphasis">
    <w:name w:val="Intense Emphasis"/>
    <w:basedOn w:val="DefaultParagraphFont"/>
    <w:uiPriority w:val="21"/>
    <w:qFormat/>
    <w:rsid w:val="00952407"/>
    <w:rPr>
      <w:i/>
      <w:iCs/>
      <w:color w:val="2F5496" w:themeColor="accent1" w:themeShade="BF"/>
    </w:rPr>
  </w:style>
  <w:style w:type="paragraph" w:styleId="IntenseQuote">
    <w:name w:val="Intense Quote"/>
    <w:basedOn w:val="Normal"/>
    <w:next w:val="Normal"/>
    <w:link w:val="IntenseQuoteChar"/>
    <w:uiPriority w:val="30"/>
    <w:qFormat/>
    <w:rsid w:val="0095240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52407"/>
    <w:rPr>
      <w:i/>
      <w:iCs/>
      <w:color w:val="2F5496" w:themeColor="accent1" w:themeShade="BF"/>
    </w:rPr>
  </w:style>
  <w:style w:type="character" w:styleId="IntenseReference">
    <w:name w:val="Intense Reference"/>
    <w:basedOn w:val="DefaultParagraphFont"/>
    <w:uiPriority w:val="32"/>
    <w:qFormat/>
    <w:rsid w:val="00952407"/>
    <w:rPr>
      <w:b/>
      <w:bCs/>
      <w:smallCaps/>
      <w:color w:val="2F5496" w:themeColor="accent1" w:themeShade="BF"/>
      <w:spacing w:val="5"/>
    </w:rPr>
  </w:style>
  <w:style w:type="paragraph" w:styleId="NoSpacing">
    <w:name w:val="No Spacing"/>
    <w:uiPriority w:val="1"/>
    <w:qFormat/>
    <w:rsid w:val="00332FC4"/>
    <w:pPr>
      <w:spacing w:after="0" w:line="240" w:lineRule="auto"/>
    </w:pPr>
    <w:rPr>
      <w:kern w:val="0"/>
      <w:sz w:val="22"/>
      <w:szCs w:val="22"/>
      <w:lang w:bidi="ar-SA"/>
      <w14:ligatures w14:val="none"/>
    </w:rPr>
  </w:style>
  <w:style w:type="table" w:styleId="TableGrid">
    <w:name w:val="Table Grid"/>
    <w:basedOn w:val="TableNormal"/>
    <w:uiPriority w:val="59"/>
    <w:rsid w:val="00332FC4"/>
    <w:pPr>
      <w:spacing w:after="0" w:line="240" w:lineRule="auto"/>
    </w:pPr>
    <w:rPr>
      <w:kern w:val="0"/>
      <w:sz w:val="22"/>
      <w:szCs w:val="22"/>
      <w:lang w:val="en-US" w:bidi="ar-SA"/>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918B1"/>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Hyperlink">
    <w:name w:val="Hyperlink"/>
    <w:basedOn w:val="DefaultParagraphFont"/>
    <w:uiPriority w:val="99"/>
    <w:unhideWhenUsed/>
    <w:rsid w:val="00EC07AD"/>
    <w:rPr>
      <w:color w:val="0563C1" w:themeColor="hyperlink"/>
      <w:u w:val="single"/>
    </w:rPr>
  </w:style>
  <w:style w:type="character" w:customStyle="1" w:styleId="UnresolvedMention">
    <w:name w:val="Unresolved Mention"/>
    <w:basedOn w:val="DefaultParagraphFont"/>
    <w:uiPriority w:val="99"/>
    <w:semiHidden/>
    <w:unhideWhenUsed/>
    <w:rsid w:val="00EC07AD"/>
    <w:rPr>
      <w:color w:val="605E5C"/>
      <w:shd w:val="clear" w:color="auto" w:fill="E1DFDD"/>
    </w:rPr>
  </w:style>
  <w:style w:type="paragraph" w:styleId="BalloonText">
    <w:name w:val="Balloon Text"/>
    <w:basedOn w:val="Normal"/>
    <w:link w:val="BalloonTextChar"/>
    <w:uiPriority w:val="99"/>
    <w:semiHidden/>
    <w:unhideWhenUsed/>
    <w:rsid w:val="00BF21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1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IN" w:eastAsia="en-US" w:bidi="or-IN"/>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240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5240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5240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5240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5240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524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24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24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24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240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5240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5240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5240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5240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524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24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24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2407"/>
    <w:rPr>
      <w:rFonts w:eastAsiaTheme="majorEastAsia" w:cstheme="majorBidi"/>
      <w:color w:val="272727" w:themeColor="text1" w:themeTint="D8"/>
    </w:rPr>
  </w:style>
  <w:style w:type="paragraph" w:styleId="Title">
    <w:name w:val="Title"/>
    <w:basedOn w:val="Normal"/>
    <w:next w:val="Normal"/>
    <w:link w:val="TitleChar"/>
    <w:uiPriority w:val="10"/>
    <w:qFormat/>
    <w:rsid w:val="009524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24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24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24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2407"/>
    <w:pPr>
      <w:spacing w:before="160"/>
      <w:jc w:val="center"/>
    </w:pPr>
    <w:rPr>
      <w:i/>
      <w:iCs/>
      <w:color w:val="404040" w:themeColor="text1" w:themeTint="BF"/>
    </w:rPr>
  </w:style>
  <w:style w:type="character" w:customStyle="1" w:styleId="QuoteChar">
    <w:name w:val="Quote Char"/>
    <w:basedOn w:val="DefaultParagraphFont"/>
    <w:link w:val="Quote"/>
    <w:uiPriority w:val="29"/>
    <w:rsid w:val="00952407"/>
    <w:rPr>
      <w:i/>
      <w:iCs/>
      <w:color w:val="404040" w:themeColor="text1" w:themeTint="BF"/>
    </w:rPr>
  </w:style>
  <w:style w:type="paragraph" w:styleId="ListParagraph">
    <w:name w:val="List Paragraph"/>
    <w:basedOn w:val="Normal"/>
    <w:uiPriority w:val="34"/>
    <w:qFormat/>
    <w:rsid w:val="00952407"/>
    <w:pPr>
      <w:ind w:left="720"/>
      <w:contextualSpacing/>
    </w:pPr>
  </w:style>
  <w:style w:type="character" w:styleId="IntenseEmphasis">
    <w:name w:val="Intense Emphasis"/>
    <w:basedOn w:val="DefaultParagraphFont"/>
    <w:uiPriority w:val="21"/>
    <w:qFormat/>
    <w:rsid w:val="00952407"/>
    <w:rPr>
      <w:i/>
      <w:iCs/>
      <w:color w:val="2F5496" w:themeColor="accent1" w:themeShade="BF"/>
    </w:rPr>
  </w:style>
  <w:style w:type="paragraph" w:styleId="IntenseQuote">
    <w:name w:val="Intense Quote"/>
    <w:basedOn w:val="Normal"/>
    <w:next w:val="Normal"/>
    <w:link w:val="IntenseQuoteChar"/>
    <w:uiPriority w:val="30"/>
    <w:qFormat/>
    <w:rsid w:val="0095240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52407"/>
    <w:rPr>
      <w:i/>
      <w:iCs/>
      <w:color w:val="2F5496" w:themeColor="accent1" w:themeShade="BF"/>
    </w:rPr>
  </w:style>
  <w:style w:type="character" w:styleId="IntenseReference">
    <w:name w:val="Intense Reference"/>
    <w:basedOn w:val="DefaultParagraphFont"/>
    <w:uiPriority w:val="32"/>
    <w:qFormat/>
    <w:rsid w:val="00952407"/>
    <w:rPr>
      <w:b/>
      <w:bCs/>
      <w:smallCaps/>
      <w:color w:val="2F5496" w:themeColor="accent1" w:themeShade="BF"/>
      <w:spacing w:val="5"/>
    </w:rPr>
  </w:style>
  <w:style w:type="paragraph" w:styleId="NoSpacing">
    <w:name w:val="No Spacing"/>
    <w:uiPriority w:val="1"/>
    <w:qFormat/>
    <w:rsid w:val="00332FC4"/>
    <w:pPr>
      <w:spacing w:after="0" w:line="240" w:lineRule="auto"/>
    </w:pPr>
    <w:rPr>
      <w:kern w:val="0"/>
      <w:sz w:val="22"/>
      <w:szCs w:val="22"/>
      <w:lang w:bidi="ar-SA"/>
      <w14:ligatures w14:val="none"/>
    </w:rPr>
  </w:style>
  <w:style w:type="table" w:styleId="TableGrid">
    <w:name w:val="Table Grid"/>
    <w:basedOn w:val="TableNormal"/>
    <w:uiPriority w:val="59"/>
    <w:rsid w:val="00332FC4"/>
    <w:pPr>
      <w:spacing w:after="0" w:line="240" w:lineRule="auto"/>
    </w:pPr>
    <w:rPr>
      <w:kern w:val="0"/>
      <w:sz w:val="22"/>
      <w:szCs w:val="22"/>
      <w:lang w:val="en-US" w:bidi="ar-SA"/>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918B1"/>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Hyperlink">
    <w:name w:val="Hyperlink"/>
    <w:basedOn w:val="DefaultParagraphFont"/>
    <w:uiPriority w:val="99"/>
    <w:unhideWhenUsed/>
    <w:rsid w:val="00EC07AD"/>
    <w:rPr>
      <w:color w:val="0563C1" w:themeColor="hyperlink"/>
      <w:u w:val="single"/>
    </w:rPr>
  </w:style>
  <w:style w:type="character" w:customStyle="1" w:styleId="UnresolvedMention">
    <w:name w:val="Unresolved Mention"/>
    <w:basedOn w:val="DefaultParagraphFont"/>
    <w:uiPriority w:val="99"/>
    <w:semiHidden/>
    <w:unhideWhenUsed/>
    <w:rsid w:val="00EC07AD"/>
    <w:rPr>
      <w:color w:val="605E5C"/>
      <w:shd w:val="clear" w:color="auto" w:fill="E1DFDD"/>
    </w:rPr>
  </w:style>
  <w:style w:type="paragraph" w:styleId="BalloonText">
    <w:name w:val="Balloon Text"/>
    <w:basedOn w:val="Normal"/>
    <w:link w:val="BalloonTextChar"/>
    <w:uiPriority w:val="99"/>
    <w:semiHidden/>
    <w:unhideWhenUsed/>
    <w:rsid w:val="00BF21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1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617413">
      <w:bodyDiv w:val="1"/>
      <w:marLeft w:val="0"/>
      <w:marRight w:val="0"/>
      <w:marTop w:val="0"/>
      <w:marBottom w:val="0"/>
      <w:divBdr>
        <w:top w:val="none" w:sz="0" w:space="0" w:color="auto"/>
        <w:left w:val="none" w:sz="0" w:space="0" w:color="auto"/>
        <w:bottom w:val="none" w:sz="0" w:space="0" w:color="auto"/>
        <w:right w:val="none" w:sz="0" w:space="0" w:color="auto"/>
      </w:divBdr>
    </w:div>
    <w:div w:id="752700215">
      <w:bodyDiv w:val="1"/>
      <w:marLeft w:val="0"/>
      <w:marRight w:val="0"/>
      <w:marTop w:val="0"/>
      <w:marBottom w:val="0"/>
      <w:divBdr>
        <w:top w:val="none" w:sz="0" w:space="0" w:color="auto"/>
        <w:left w:val="none" w:sz="0" w:space="0" w:color="auto"/>
        <w:bottom w:val="none" w:sz="0" w:space="0" w:color="auto"/>
        <w:right w:val="none" w:sz="0" w:space="0" w:color="auto"/>
      </w:divBdr>
    </w:div>
    <w:div w:id="755324101">
      <w:bodyDiv w:val="1"/>
      <w:marLeft w:val="0"/>
      <w:marRight w:val="0"/>
      <w:marTop w:val="0"/>
      <w:marBottom w:val="0"/>
      <w:divBdr>
        <w:top w:val="none" w:sz="0" w:space="0" w:color="auto"/>
        <w:left w:val="none" w:sz="0" w:space="0" w:color="auto"/>
        <w:bottom w:val="none" w:sz="0" w:space="0" w:color="auto"/>
        <w:right w:val="none" w:sz="0" w:space="0" w:color="auto"/>
      </w:divBdr>
    </w:div>
    <w:div w:id="802770080">
      <w:bodyDiv w:val="1"/>
      <w:marLeft w:val="0"/>
      <w:marRight w:val="0"/>
      <w:marTop w:val="0"/>
      <w:marBottom w:val="0"/>
      <w:divBdr>
        <w:top w:val="none" w:sz="0" w:space="0" w:color="auto"/>
        <w:left w:val="none" w:sz="0" w:space="0" w:color="auto"/>
        <w:bottom w:val="none" w:sz="0" w:space="0" w:color="auto"/>
        <w:right w:val="none" w:sz="0" w:space="0" w:color="auto"/>
      </w:divBdr>
    </w:div>
    <w:div w:id="805045170">
      <w:bodyDiv w:val="1"/>
      <w:marLeft w:val="0"/>
      <w:marRight w:val="0"/>
      <w:marTop w:val="0"/>
      <w:marBottom w:val="0"/>
      <w:divBdr>
        <w:top w:val="none" w:sz="0" w:space="0" w:color="auto"/>
        <w:left w:val="none" w:sz="0" w:space="0" w:color="auto"/>
        <w:bottom w:val="none" w:sz="0" w:space="0" w:color="auto"/>
        <w:right w:val="none" w:sz="0" w:space="0" w:color="auto"/>
      </w:divBdr>
    </w:div>
    <w:div w:id="849444032">
      <w:bodyDiv w:val="1"/>
      <w:marLeft w:val="0"/>
      <w:marRight w:val="0"/>
      <w:marTop w:val="0"/>
      <w:marBottom w:val="0"/>
      <w:divBdr>
        <w:top w:val="none" w:sz="0" w:space="0" w:color="auto"/>
        <w:left w:val="none" w:sz="0" w:space="0" w:color="auto"/>
        <w:bottom w:val="none" w:sz="0" w:space="0" w:color="auto"/>
        <w:right w:val="none" w:sz="0" w:space="0" w:color="auto"/>
      </w:divBdr>
    </w:div>
    <w:div w:id="924413805">
      <w:bodyDiv w:val="1"/>
      <w:marLeft w:val="0"/>
      <w:marRight w:val="0"/>
      <w:marTop w:val="0"/>
      <w:marBottom w:val="0"/>
      <w:divBdr>
        <w:top w:val="none" w:sz="0" w:space="0" w:color="auto"/>
        <w:left w:val="none" w:sz="0" w:space="0" w:color="auto"/>
        <w:bottom w:val="none" w:sz="0" w:space="0" w:color="auto"/>
        <w:right w:val="none" w:sz="0" w:space="0" w:color="auto"/>
      </w:divBdr>
    </w:div>
    <w:div w:id="1711152862">
      <w:bodyDiv w:val="1"/>
      <w:marLeft w:val="0"/>
      <w:marRight w:val="0"/>
      <w:marTop w:val="0"/>
      <w:marBottom w:val="0"/>
      <w:divBdr>
        <w:top w:val="none" w:sz="0" w:space="0" w:color="auto"/>
        <w:left w:val="none" w:sz="0" w:space="0" w:color="auto"/>
        <w:bottom w:val="none" w:sz="0" w:space="0" w:color="auto"/>
        <w:right w:val="none" w:sz="0" w:space="0" w:color="auto"/>
      </w:divBdr>
    </w:div>
    <w:div w:id="173828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EC093-9DAC-404D-8428-1784DAEFD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16</Pages>
  <Words>2749</Words>
  <Characters>15674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Prateek Dash</dc:creator>
  <cp:keywords/>
  <dc:description/>
  <cp:lastModifiedBy>DELL</cp:lastModifiedBy>
  <cp:revision>42</cp:revision>
  <cp:lastPrinted>2025-02-06T19:02:00Z</cp:lastPrinted>
  <dcterms:created xsi:type="dcterms:W3CDTF">2025-01-28T09:55:00Z</dcterms:created>
  <dcterms:modified xsi:type="dcterms:W3CDTF">2025-02-06T19:07:00Z</dcterms:modified>
</cp:coreProperties>
</file>